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0" w:type="dxa"/>
        <w:jc w:val="center"/>
        <w:tblInd w:w="-498" w:type="dxa"/>
        <w:tblLook w:val="01E0"/>
      </w:tblPr>
      <w:tblGrid>
        <w:gridCol w:w="4359"/>
        <w:gridCol w:w="5731"/>
      </w:tblGrid>
      <w:tr w:rsidR="00DC6F76" w:rsidRPr="00DC372E" w:rsidTr="0070420E">
        <w:trPr>
          <w:jc w:val="center"/>
        </w:trPr>
        <w:tc>
          <w:tcPr>
            <w:tcW w:w="4359" w:type="dxa"/>
          </w:tcPr>
          <w:p w:rsidR="00DC6F76" w:rsidRPr="00445E54" w:rsidRDefault="00DC6F76" w:rsidP="0070420E">
            <w:pPr>
              <w:jc w:val="center"/>
              <w:rPr>
                <w:rFonts w:ascii="Times New Roman" w:hAnsi="Times New Roman"/>
                <w:sz w:val="26"/>
                <w:szCs w:val="26"/>
              </w:rPr>
            </w:pPr>
            <w:r w:rsidRPr="00445E54">
              <w:rPr>
                <w:rFonts w:ascii="Times New Roman" w:hAnsi="Times New Roman"/>
                <w:sz w:val="26"/>
                <w:szCs w:val="26"/>
              </w:rPr>
              <w:t>UBND TỈNH QUẢNG NINH</w:t>
            </w:r>
          </w:p>
        </w:tc>
        <w:tc>
          <w:tcPr>
            <w:tcW w:w="5731" w:type="dxa"/>
          </w:tcPr>
          <w:p w:rsidR="00DC6F76" w:rsidRPr="00DA41DB" w:rsidRDefault="00DC6F76" w:rsidP="0070420E">
            <w:pPr>
              <w:rPr>
                <w:rFonts w:ascii="Times New Roman" w:hAnsi="Times New Roman"/>
                <w:b/>
                <w:sz w:val="26"/>
                <w:szCs w:val="26"/>
              </w:rPr>
            </w:pPr>
            <w:r w:rsidRPr="00DA41DB">
              <w:rPr>
                <w:rFonts w:ascii="Times New Roman" w:hAnsi="Times New Roman"/>
                <w:b/>
                <w:sz w:val="26"/>
                <w:szCs w:val="26"/>
              </w:rPr>
              <w:t>CỘNG HÒA XÃ HỘI CHỦ NGHĨA VIỆT NAM</w:t>
            </w:r>
          </w:p>
        </w:tc>
      </w:tr>
      <w:tr w:rsidR="00DC6F76" w:rsidRPr="005E3BDC" w:rsidTr="0070420E">
        <w:trPr>
          <w:jc w:val="center"/>
        </w:trPr>
        <w:tc>
          <w:tcPr>
            <w:tcW w:w="4359" w:type="dxa"/>
          </w:tcPr>
          <w:p w:rsidR="00DC6F76" w:rsidRPr="00D85ED5" w:rsidRDefault="00DC6F76" w:rsidP="0070420E">
            <w:pPr>
              <w:jc w:val="center"/>
              <w:rPr>
                <w:rFonts w:ascii="Times New Roman" w:hAnsi="Times New Roman"/>
                <w:b/>
                <w:sz w:val="26"/>
                <w:szCs w:val="26"/>
              </w:rPr>
            </w:pPr>
            <w:r w:rsidRPr="00D85ED5">
              <w:rPr>
                <w:rFonts w:ascii="Times New Roman" w:hAnsi="Times New Roman"/>
                <w:b/>
                <w:sz w:val="26"/>
                <w:szCs w:val="26"/>
              </w:rPr>
              <w:t>TRƯỜNG ĐẠI HỌC HẠ LONG</w:t>
            </w:r>
          </w:p>
          <w:p w:rsidR="00DC6F76" w:rsidRPr="005E3BDC" w:rsidRDefault="00925C22" w:rsidP="0070420E">
            <w:pPr>
              <w:jc w:val="center"/>
              <w:rPr>
                <w:rFonts w:ascii="Times New Roman" w:hAnsi="Times New Roman"/>
                <w:b/>
                <w:lang w:val="vi-VN"/>
              </w:rPr>
            </w:pPr>
            <w:r>
              <w:rPr>
                <w:rFonts w:ascii="Times New Roman" w:hAnsi="Times New Roman"/>
                <w:b/>
                <w:noProof/>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51.2pt;margin-top:4.1pt;width:103.5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"/>
              </w:pict>
            </w:r>
          </w:p>
        </w:tc>
        <w:tc>
          <w:tcPr>
            <w:tcW w:w="5731" w:type="dxa"/>
          </w:tcPr>
          <w:p w:rsidR="00DC6F76" w:rsidRPr="00DA41DB" w:rsidRDefault="00925C22" w:rsidP="0070420E">
            <w:pPr>
              <w:jc w:val="center"/>
              <w:rPr>
                <w:rFonts w:ascii="Times New Roman" w:hAnsi="Times New Roman"/>
                <w:b/>
                <w:lang w:val="vi-VN"/>
              </w:rPr>
            </w:pPr>
            <w:r>
              <w:rPr>
                <w:rFonts w:ascii="Times New Roman" w:hAnsi="Times New Roman"/>
                <w:b/>
                <w:noProof/>
              </w:rPr>
              <w:pict>
                <v:shape id="Straight Arrow Connector 2" o:spid="_x0000_s1027" type="#_x0000_t32" style="position:absolute;left:0;text-align:left;margin-left:53.65pt;margin-top:19.05pt;width:166.5pt;height:0;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Y3FJQIAAEo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"/>
              </w:pict>
            </w:r>
            <w:r w:rsidR="00DC6F76">
              <w:rPr>
                <w:rFonts w:ascii="Times New Roman" w:hAnsi="Times New Roman"/>
                <w:b/>
                <w:lang w:val="vi-VN"/>
              </w:rPr>
              <w:t xml:space="preserve">Độc lập </w:t>
            </w:r>
            <w:r w:rsidR="00DC6F76">
              <w:rPr>
                <w:rFonts w:ascii="Times New Roman" w:hAnsi="Times New Roman"/>
                <w:b/>
              </w:rPr>
              <w:t>-</w:t>
            </w:r>
            <w:r w:rsidR="00DC6F76">
              <w:rPr>
                <w:rFonts w:ascii="Times New Roman" w:hAnsi="Times New Roman"/>
                <w:b/>
                <w:lang w:val="vi-VN"/>
              </w:rPr>
              <w:t xml:space="preserve"> Tự do </w:t>
            </w:r>
            <w:r w:rsidR="00DC6F76">
              <w:rPr>
                <w:rFonts w:ascii="Times New Roman" w:hAnsi="Times New Roman"/>
                <w:b/>
              </w:rPr>
              <w:t>-</w:t>
            </w:r>
            <w:r w:rsidR="00DC6F76" w:rsidRPr="00DA41DB">
              <w:rPr>
                <w:rFonts w:ascii="Times New Roman" w:hAnsi="Times New Roman"/>
                <w:b/>
                <w:lang w:val="vi-VN"/>
              </w:rPr>
              <w:t xml:space="preserve"> Hạnh phúc</w:t>
            </w:r>
          </w:p>
        </w:tc>
      </w:tr>
    </w:tbl>
    <w:p w:rsidR="00DC6F76" w:rsidRPr="00956957" w:rsidRDefault="00DC6F76" w:rsidP="00DC6F76">
      <w:pPr>
        <w:tabs>
          <w:tab w:val="center" w:pos="1960"/>
          <w:tab w:val="center" w:pos="6860"/>
        </w:tabs>
        <w:jc w:val="both"/>
        <w:outlineLvl w:val="0"/>
        <w:rPr>
          <w:rFonts w:ascii="Times New Roman" w:hAnsi="Times New Roman"/>
          <w:i/>
        </w:rPr>
      </w:pPr>
      <w:r>
        <w:rPr>
          <w:rFonts w:ascii="Times New Roman" w:hAnsi="Times New Roman"/>
          <w:sz w:val="26"/>
          <w:szCs w:val="26"/>
        </w:rPr>
        <w:t xml:space="preserve">          </w:t>
      </w:r>
      <w:r w:rsidRPr="00F07B74">
        <w:rPr>
          <w:rFonts w:ascii="Times New Roman" w:hAnsi="Times New Roman"/>
          <w:sz w:val="26"/>
          <w:szCs w:val="26"/>
        </w:rPr>
        <w:t xml:space="preserve"> Số: </w:t>
      </w:r>
      <w:r>
        <w:rPr>
          <w:rFonts w:ascii="Times New Roman" w:hAnsi="Times New Roman"/>
          <w:sz w:val="26"/>
          <w:szCs w:val="26"/>
        </w:rPr>
        <w:t>875</w:t>
      </w:r>
      <w:r w:rsidRPr="00F07B74">
        <w:rPr>
          <w:rFonts w:ascii="Times New Roman" w:hAnsi="Times New Roman"/>
          <w:sz w:val="26"/>
          <w:szCs w:val="26"/>
        </w:rPr>
        <w:t xml:space="preserve">/QĐ </w:t>
      </w:r>
      <w:r>
        <w:rPr>
          <w:rFonts w:ascii="Times New Roman" w:hAnsi="Times New Roman"/>
          <w:sz w:val="26"/>
          <w:szCs w:val="26"/>
        </w:rPr>
        <w:t>–</w:t>
      </w:r>
      <w:r w:rsidRPr="00F07B74">
        <w:rPr>
          <w:rFonts w:ascii="Times New Roman" w:hAnsi="Times New Roman"/>
          <w:sz w:val="26"/>
          <w:szCs w:val="26"/>
        </w:rPr>
        <w:t xml:space="preserve"> ĐHHL</w:t>
      </w:r>
      <w:r>
        <w:rPr>
          <w:rFonts w:ascii="Times New Roman" w:hAnsi="Times New Roman"/>
          <w:sz w:val="26"/>
          <w:szCs w:val="26"/>
        </w:rPr>
        <w:t xml:space="preserve">                           </w:t>
      </w:r>
      <w:r w:rsidRPr="00C25D42">
        <w:rPr>
          <w:rFonts w:ascii="Times New Roman" w:hAnsi="Times New Roman"/>
          <w:i/>
          <w:sz w:val="26"/>
          <w:szCs w:val="26"/>
        </w:rPr>
        <w:t xml:space="preserve">Quảng Ninh, ngày </w:t>
      </w:r>
      <w:r>
        <w:rPr>
          <w:rFonts w:ascii="Times New Roman" w:hAnsi="Times New Roman"/>
          <w:i/>
          <w:sz w:val="26"/>
          <w:szCs w:val="26"/>
        </w:rPr>
        <w:t>24 tháng 11</w:t>
      </w:r>
      <w:r w:rsidRPr="00C25D42">
        <w:rPr>
          <w:rFonts w:ascii="Times New Roman" w:hAnsi="Times New Roman"/>
          <w:i/>
          <w:sz w:val="26"/>
          <w:szCs w:val="26"/>
        </w:rPr>
        <w:t xml:space="preserve"> năm 2020</w:t>
      </w:r>
    </w:p>
    <w:p w:rsidR="00DC6F76" w:rsidRPr="00507FA5" w:rsidRDefault="00DC6F76" w:rsidP="00DC6F76">
      <w:pPr>
        <w:rPr>
          <w:rFonts w:ascii="Times New Roman" w:hAnsi="Times New Roman"/>
          <w:sz w:val="14"/>
          <w:szCs w:val="26"/>
        </w:rPr>
      </w:pPr>
    </w:p>
    <w:p w:rsidR="00DC6F76" w:rsidRPr="00187613" w:rsidRDefault="00DC6F76" w:rsidP="00DC6F76">
      <w:pPr>
        <w:jc w:val="center"/>
        <w:rPr>
          <w:rFonts w:ascii="Times New Roman" w:hAnsi="Times New Roman"/>
          <w:b/>
          <w:sz w:val="38"/>
        </w:rPr>
      </w:pPr>
    </w:p>
    <w:p w:rsidR="00DC6F76" w:rsidRPr="005E3BDC" w:rsidRDefault="00DC6F76" w:rsidP="00DC6F76">
      <w:pPr>
        <w:jc w:val="center"/>
        <w:rPr>
          <w:rFonts w:ascii="Times New Roman" w:hAnsi="Times New Roman"/>
          <w:b/>
          <w:lang w:val="vi-VN"/>
        </w:rPr>
      </w:pPr>
      <w:r w:rsidRPr="005E3BDC">
        <w:rPr>
          <w:rFonts w:ascii="Times New Roman" w:hAnsi="Times New Roman"/>
          <w:b/>
          <w:lang w:val="vi-VN"/>
        </w:rPr>
        <w:t>QUYẾT ĐỊNH</w:t>
      </w:r>
    </w:p>
    <w:p w:rsidR="00DC6F76" w:rsidRPr="00C25D42" w:rsidRDefault="00DC6F76" w:rsidP="00DC6F76">
      <w:pPr>
        <w:tabs>
          <w:tab w:val="center" w:pos="1960"/>
          <w:tab w:val="center" w:pos="6860"/>
        </w:tabs>
        <w:jc w:val="center"/>
        <w:outlineLvl w:val="0"/>
        <w:rPr>
          <w:rFonts w:ascii="Times New Roman" w:hAnsi="Times New Roman"/>
          <w:b/>
        </w:rPr>
      </w:pPr>
      <w:r w:rsidRPr="00C25D42">
        <w:rPr>
          <w:rFonts w:ascii="Times New Roman" w:hAnsi="Times New Roman"/>
          <w:b/>
          <w:lang w:val="vi-VN"/>
        </w:rPr>
        <w:t>V</w:t>
      </w:r>
      <w:r w:rsidRPr="00C25D42">
        <w:rPr>
          <w:rFonts w:ascii="Times New Roman" w:hAnsi="Times New Roman"/>
          <w:b/>
        </w:rPr>
        <w:t xml:space="preserve">ề việc </w:t>
      </w:r>
      <w:r>
        <w:rPr>
          <w:rFonts w:ascii="Times New Roman" w:hAnsi="Times New Roman"/>
          <w:b/>
        </w:rPr>
        <w:t>Khen thưởng</w:t>
      </w:r>
      <w:r w:rsidRPr="00C25D42">
        <w:rPr>
          <w:rFonts w:ascii="Times New Roman" w:hAnsi="Times New Roman"/>
          <w:b/>
        </w:rPr>
        <w:t xml:space="preserve"> sinh viên</w:t>
      </w:r>
    </w:p>
    <w:p w:rsidR="00DC6F76" w:rsidRDefault="00925C22" w:rsidP="00DC6F76">
      <w:pPr>
        <w:jc w:val="center"/>
        <w:rPr>
          <w:rFonts w:ascii="Times New Roman" w:hAnsi="Times New Roman"/>
          <w:b/>
        </w:rPr>
      </w:pPr>
      <w:r>
        <w:rPr>
          <w:rFonts w:ascii="Times New Roman" w:hAnsi="Times New Roman"/>
          <w:b/>
          <w:noProof/>
        </w:rPr>
        <w:pict>
          <v:line id="Straight Connector 5" o:spid="_x0000_s1028" style="position:absolute;left:0;text-align:left;z-index:251657728;visibility:visible;mso-height-relative:margin" from="187.35pt,3.25pt" to="271.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" strokecolor="black [3040]"/>
        </w:pict>
      </w:r>
    </w:p>
    <w:p w:rsidR="00DC6F76" w:rsidRDefault="00DC6F76" w:rsidP="00DC6F76">
      <w:pPr>
        <w:spacing w:before="240"/>
        <w:jc w:val="center"/>
        <w:rPr>
          <w:rFonts w:ascii="Times New Roman" w:hAnsi="Times New Roman"/>
          <w:b/>
        </w:rPr>
      </w:pPr>
      <w:r w:rsidRPr="00DE3635">
        <w:rPr>
          <w:rFonts w:ascii="Times New Roman" w:hAnsi="Times New Roman"/>
          <w:b/>
          <w:lang w:val="vi-VN"/>
        </w:rPr>
        <w:t>HIỆU TRƯỞNG TRƯỜNG ĐẠI HỌC HẠ LONG</w:t>
      </w:r>
    </w:p>
    <w:p w:rsidR="00DC6F76" w:rsidRPr="00632A7B" w:rsidRDefault="00DC6F76" w:rsidP="00DC6F76">
      <w:pPr>
        <w:jc w:val="center"/>
        <w:rPr>
          <w:rFonts w:ascii="Times New Roman" w:hAnsi="Times New Roman"/>
          <w:b/>
        </w:rPr>
      </w:pPr>
    </w:p>
    <w:p w:rsidR="00DC6F76" w:rsidRPr="00F07B74" w:rsidRDefault="00DC6F76" w:rsidP="00DC6F76">
      <w:pPr>
        <w:pStyle w:val="NormalWeb"/>
        <w:spacing w:before="0" w:beforeAutospacing="0" w:after="120" w:afterAutospacing="0"/>
        <w:ind w:firstLine="720"/>
        <w:jc w:val="both"/>
        <w:rPr>
          <w:i/>
          <w:sz w:val="28"/>
          <w:szCs w:val="28"/>
        </w:rPr>
      </w:pPr>
      <w:r w:rsidRPr="00F07B74">
        <w:rPr>
          <w:i/>
          <w:sz w:val="28"/>
          <w:szCs w:val="28"/>
          <w:lang w:val="vi-VN"/>
        </w:rPr>
        <w:t xml:space="preserve">Căn cứ </w:t>
      </w:r>
      <w:r w:rsidRPr="00F07B74">
        <w:rPr>
          <w:i/>
          <w:sz w:val="28"/>
          <w:szCs w:val="28"/>
        </w:rPr>
        <w:t>Quyết định số 2551/QĐ-UBND ngày 12/8/2016 của UBND tỉnh Quảng Ninh về việc quy định chức năng, nhiệm vụ, quyền hạn và cơ cấu tổ chức của trường Đại học Hạ Long; Quyết định số 555/QĐ-UBND ngày 20/02/2020 của Ủy ban dân tỉnh Quảng Ninh về việc kiện toàn cơ cấu tổ chức của trường Đại học Hạ Long;</w:t>
      </w:r>
    </w:p>
    <w:p w:rsidR="00DC6F76" w:rsidRPr="002F1FEC" w:rsidRDefault="00DC6F76" w:rsidP="00DC6F76">
      <w:pPr>
        <w:pStyle w:val="NormalWeb"/>
        <w:spacing w:before="0" w:beforeAutospacing="0" w:after="120" w:afterAutospacing="0"/>
        <w:ind w:firstLine="720"/>
        <w:jc w:val="both"/>
        <w:rPr>
          <w:i/>
          <w:sz w:val="28"/>
          <w:szCs w:val="28"/>
        </w:rPr>
      </w:pPr>
      <w:r w:rsidRPr="00F07B74">
        <w:rPr>
          <w:i/>
          <w:sz w:val="28"/>
          <w:szCs w:val="28"/>
          <w:lang w:val="vi-VN"/>
        </w:rPr>
        <w:t xml:space="preserve">Căn cứ </w:t>
      </w:r>
      <w:r>
        <w:rPr>
          <w:i/>
          <w:sz w:val="28"/>
          <w:szCs w:val="28"/>
        </w:rPr>
        <w:t>Quyết định</w:t>
      </w:r>
      <w:r w:rsidRPr="002F1FEC">
        <w:rPr>
          <w:i/>
          <w:sz w:val="28"/>
          <w:szCs w:val="28"/>
        </w:rPr>
        <w:t xml:space="preserve"> số 03/QĐ-BTC ngày 09/10/2020 của Ban tổ chức cuộc thi người thuyết minh hay nhất về Quảng Yên lần thứ II, năm 2020; </w:t>
      </w:r>
    </w:p>
    <w:p w:rsidR="00DC6F76" w:rsidRDefault="00DC6F76" w:rsidP="00DC6F76">
      <w:pPr>
        <w:pStyle w:val="NormalWeb"/>
        <w:spacing w:before="0" w:beforeAutospacing="0" w:after="120" w:afterAutospacing="0"/>
        <w:ind w:firstLine="720"/>
        <w:jc w:val="both"/>
        <w:rPr>
          <w:i/>
          <w:sz w:val="28"/>
          <w:szCs w:val="28"/>
        </w:rPr>
      </w:pPr>
      <w:r w:rsidRPr="00F07B74">
        <w:rPr>
          <w:i/>
          <w:sz w:val="28"/>
          <w:szCs w:val="28"/>
          <w:lang w:val="vi-VN"/>
        </w:rPr>
        <w:t xml:space="preserve">Căn cứ </w:t>
      </w:r>
      <w:r>
        <w:rPr>
          <w:i/>
          <w:sz w:val="28"/>
          <w:szCs w:val="28"/>
        </w:rPr>
        <w:t>Quyết định số 223/QĐ-SDL ngày 05/10/2020 của Giám đốc Sở Du lịch Quảng Ninh về việc khen thưởng sinh viên đạt giải trong Hội thi nghiệp vụ Du lịch năm 2020;</w:t>
      </w:r>
    </w:p>
    <w:p w:rsidR="00DC6F76" w:rsidRDefault="00DC6F76" w:rsidP="00DC6F76">
      <w:pPr>
        <w:pStyle w:val="NormalWeb"/>
        <w:spacing w:before="0" w:beforeAutospacing="0" w:after="120" w:afterAutospacing="0"/>
        <w:ind w:firstLine="720"/>
        <w:jc w:val="both"/>
        <w:rPr>
          <w:i/>
          <w:sz w:val="28"/>
          <w:szCs w:val="28"/>
        </w:rPr>
      </w:pPr>
      <w:r w:rsidRPr="00F07B74">
        <w:rPr>
          <w:i/>
          <w:sz w:val="28"/>
          <w:szCs w:val="28"/>
          <w:lang w:val="vi-VN"/>
        </w:rPr>
        <w:t xml:space="preserve">Căn cứ </w:t>
      </w:r>
      <w:r>
        <w:rPr>
          <w:i/>
          <w:sz w:val="28"/>
          <w:szCs w:val="28"/>
        </w:rPr>
        <w:t xml:space="preserve">Quyết định số 679/QĐ-TCGDNN ngày 08/10/2020 của Tổng cục trưởng Tổng cục giáo dục nghề nghiệpvề việc khen thưởng sinh viên đạt giải trong Hội thi Nghiên cứu Khoa học cấp Bộ năm 2020; </w:t>
      </w:r>
    </w:p>
    <w:p w:rsidR="00DC6F76" w:rsidRDefault="00DC6F76" w:rsidP="00DC6F76">
      <w:pPr>
        <w:pStyle w:val="NormalWeb"/>
        <w:spacing w:before="0" w:beforeAutospacing="0" w:after="120" w:afterAutospacing="0"/>
        <w:ind w:firstLine="720"/>
        <w:jc w:val="both"/>
        <w:rPr>
          <w:i/>
          <w:sz w:val="28"/>
          <w:szCs w:val="28"/>
        </w:rPr>
      </w:pPr>
      <w:r w:rsidRPr="00F07B74">
        <w:rPr>
          <w:i/>
          <w:sz w:val="28"/>
          <w:szCs w:val="28"/>
          <w:lang w:val="vi-VN"/>
        </w:rPr>
        <w:t xml:space="preserve">Căn cứ </w:t>
      </w:r>
      <w:r>
        <w:rPr>
          <w:i/>
          <w:sz w:val="28"/>
          <w:szCs w:val="28"/>
        </w:rPr>
        <w:t xml:space="preserve">Quyết định số 289/QĐ-SDL ngày 08/11/2020 của Giám đốc Sở Du lịch Quảng Ninh về việc khen thưởng sinh viên đạt giải trong Hội thi Bartender tỉnh Quảng Ninh năm 2020; </w:t>
      </w:r>
    </w:p>
    <w:p w:rsidR="00DC6F76" w:rsidRDefault="00DC6F76" w:rsidP="00DC6F76">
      <w:pPr>
        <w:pStyle w:val="NormalWeb"/>
        <w:spacing w:before="0" w:beforeAutospacing="0" w:after="120" w:afterAutospacing="0"/>
        <w:ind w:firstLine="720"/>
        <w:jc w:val="both"/>
        <w:rPr>
          <w:i/>
          <w:sz w:val="28"/>
          <w:szCs w:val="28"/>
        </w:rPr>
      </w:pPr>
      <w:r w:rsidRPr="00F07B74">
        <w:rPr>
          <w:i/>
          <w:sz w:val="28"/>
          <w:szCs w:val="28"/>
          <w:lang w:val="vi-VN"/>
        </w:rPr>
        <w:t xml:space="preserve">Căn cứ </w:t>
      </w:r>
      <w:r>
        <w:rPr>
          <w:i/>
          <w:sz w:val="28"/>
          <w:szCs w:val="28"/>
        </w:rPr>
        <w:t>Giấy chứng nhận khen thưởng sinh viên đạt chứng chỉ Kỹ năng nghề xuất sắc của Ban tổ chức thi Kỹ năng nghề Quốc gia lần thứ XI năm 2020;</w:t>
      </w:r>
    </w:p>
    <w:p w:rsidR="00DC6F76" w:rsidRPr="002F1FEC" w:rsidRDefault="00DC6F76" w:rsidP="00DC6F76">
      <w:pPr>
        <w:pStyle w:val="NormalWeb"/>
        <w:spacing w:before="0" w:beforeAutospacing="0" w:after="120" w:afterAutospacing="0"/>
        <w:ind w:firstLine="720"/>
        <w:jc w:val="both"/>
        <w:rPr>
          <w:i/>
          <w:spacing w:val="-4"/>
          <w:sz w:val="28"/>
          <w:szCs w:val="28"/>
        </w:rPr>
      </w:pPr>
      <w:r w:rsidRPr="002F1FEC">
        <w:rPr>
          <w:i/>
          <w:spacing w:val="-4"/>
          <w:sz w:val="28"/>
          <w:szCs w:val="28"/>
        </w:rPr>
        <w:t>Căn cứ QĐ sô 2955/QĐ-BVHTTDL ngày 20/10/2020 của Bộ Văn hóa</w:t>
      </w:r>
      <w:r>
        <w:rPr>
          <w:i/>
          <w:spacing w:val="-4"/>
          <w:sz w:val="28"/>
          <w:szCs w:val="28"/>
        </w:rPr>
        <w:t>,</w:t>
      </w:r>
      <w:r w:rsidRPr="002F1FEC">
        <w:rPr>
          <w:i/>
          <w:spacing w:val="-4"/>
          <w:sz w:val="28"/>
          <w:szCs w:val="28"/>
        </w:rPr>
        <w:t xml:space="preserve"> Thể thao</w:t>
      </w:r>
      <w:r>
        <w:rPr>
          <w:i/>
          <w:spacing w:val="-4"/>
          <w:sz w:val="28"/>
          <w:szCs w:val="28"/>
        </w:rPr>
        <w:t xml:space="preserve"> và</w:t>
      </w:r>
      <w:r w:rsidRPr="002F1FEC">
        <w:rPr>
          <w:i/>
          <w:spacing w:val="-4"/>
          <w:sz w:val="28"/>
          <w:szCs w:val="28"/>
        </w:rPr>
        <w:t xml:space="preserve"> Du lịch về việc khen thưởng sinh viên đạt giải trong cuộc thi Triển lãm mỹ thuật học sinh, sinh viên các cơ sở đào tạo Văn hóa nghệ thuật toàn quốc lần thứ 3.</w:t>
      </w:r>
    </w:p>
    <w:p w:rsidR="00DC6F76" w:rsidRPr="00F07B74" w:rsidRDefault="00DC6F76" w:rsidP="00DC6F76">
      <w:pPr>
        <w:spacing w:after="120"/>
        <w:ind w:firstLine="720"/>
        <w:jc w:val="both"/>
        <w:rPr>
          <w:rFonts w:ascii="Times New Roman" w:hAnsi="Times New Roman"/>
          <w:i/>
          <w:lang w:val="vi-VN"/>
        </w:rPr>
      </w:pPr>
      <w:r w:rsidRPr="00F07B74">
        <w:rPr>
          <w:rFonts w:ascii="Times New Roman" w:hAnsi="Times New Roman"/>
          <w:i/>
          <w:lang w:val="vi-VN"/>
        </w:rPr>
        <w:t xml:space="preserve">Căn cứ </w:t>
      </w:r>
      <w:r w:rsidRPr="00F07B74">
        <w:rPr>
          <w:rFonts w:ascii="Times New Roman" w:hAnsi="Times New Roman"/>
          <w:i/>
        </w:rPr>
        <w:t>Quy chế chi tiêu nội bộ</w:t>
      </w:r>
      <w:r>
        <w:rPr>
          <w:rFonts w:ascii="Times New Roman" w:hAnsi="Times New Roman"/>
          <w:i/>
        </w:rPr>
        <w:t xml:space="preserve"> trường Đại học Hạ Long năm 2020</w:t>
      </w:r>
      <w:r w:rsidRPr="00F07B74">
        <w:rPr>
          <w:rFonts w:ascii="Times New Roman" w:hAnsi="Times New Roman"/>
          <w:i/>
        </w:rPr>
        <w:t xml:space="preserve">; </w:t>
      </w:r>
    </w:p>
    <w:p w:rsidR="00DC6F76" w:rsidRPr="00F07B74" w:rsidRDefault="00DC6F76" w:rsidP="00DC6F76">
      <w:pPr>
        <w:pStyle w:val="NormalWeb"/>
        <w:spacing w:before="0" w:beforeAutospacing="0" w:after="120" w:afterAutospacing="0"/>
        <w:ind w:firstLine="720"/>
        <w:jc w:val="both"/>
        <w:rPr>
          <w:i/>
          <w:iCs/>
          <w:sz w:val="28"/>
          <w:szCs w:val="28"/>
          <w:shd w:val="clear" w:color="auto" w:fill="FFFFFF"/>
        </w:rPr>
      </w:pPr>
      <w:r>
        <w:rPr>
          <w:i/>
          <w:sz w:val="28"/>
          <w:szCs w:val="28"/>
        </w:rPr>
        <w:t>Xét đề nghị của Trưởng Phòng C</w:t>
      </w:r>
      <w:r w:rsidRPr="00F07B74">
        <w:rPr>
          <w:i/>
          <w:sz w:val="28"/>
          <w:szCs w:val="28"/>
        </w:rPr>
        <w:t>ông tác học sinh sinh viên.</w:t>
      </w:r>
    </w:p>
    <w:p w:rsidR="00DC6F76" w:rsidRPr="00480FAA" w:rsidRDefault="00DC6F76" w:rsidP="00DC6F76">
      <w:pPr>
        <w:tabs>
          <w:tab w:val="center" w:pos="1960"/>
          <w:tab w:val="center" w:pos="6860"/>
        </w:tabs>
        <w:spacing w:before="240" w:after="240"/>
        <w:jc w:val="center"/>
        <w:outlineLvl w:val="0"/>
        <w:rPr>
          <w:rFonts w:ascii="Times New Roman" w:hAnsi="Times New Roman"/>
          <w:b/>
          <w:lang w:val="vi-VN"/>
        </w:rPr>
      </w:pPr>
      <w:r w:rsidRPr="005E3BDC">
        <w:rPr>
          <w:rFonts w:ascii="Times New Roman" w:hAnsi="Times New Roman"/>
          <w:b/>
          <w:lang w:val="vi-VN"/>
        </w:rPr>
        <w:t>QUYẾT ĐỊNH</w:t>
      </w:r>
      <w:r w:rsidRPr="00480FAA">
        <w:rPr>
          <w:rFonts w:ascii="Times New Roman" w:hAnsi="Times New Roman"/>
          <w:b/>
          <w:lang w:val="vi-VN"/>
        </w:rPr>
        <w:t>:</w:t>
      </w:r>
    </w:p>
    <w:p w:rsidR="00DC6F76" w:rsidRPr="00A0738C" w:rsidRDefault="00DC6F76" w:rsidP="00DC6F76">
      <w:pPr>
        <w:tabs>
          <w:tab w:val="center" w:pos="1960"/>
          <w:tab w:val="center" w:pos="6860"/>
        </w:tabs>
        <w:spacing w:before="120"/>
        <w:jc w:val="both"/>
        <w:outlineLvl w:val="0"/>
        <w:rPr>
          <w:rFonts w:ascii="Times New Roman" w:hAnsi="Times New Roman"/>
        </w:rPr>
      </w:pPr>
      <w:r>
        <w:rPr>
          <w:rFonts w:ascii="Times New Roman" w:hAnsi="Times New Roman"/>
          <w:b/>
        </w:rPr>
        <w:tab/>
        <w:t xml:space="preserve">         </w:t>
      </w:r>
      <w:r w:rsidRPr="005E3BDC">
        <w:rPr>
          <w:rFonts w:ascii="Times New Roman" w:hAnsi="Times New Roman"/>
          <w:b/>
          <w:lang w:val="vi-VN"/>
        </w:rPr>
        <w:t xml:space="preserve">Điều 1. </w:t>
      </w:r>
      <w:r>
        <w:rPr>
          <w:rFonts w:ascii="Times New Roman" w:hAnsi="Times New Roman"/>
        </w:rPr>
        <w:t>Khen thưởng 08 sinh viên đạt thành tích trong các cuộc thi Kỹ năng nghề; 02 sinh viên đạt thành tích trong Triển lãm mĩ thuật học sinh, sinh viên năm 2020(có danh sách kèm theo).</w:t>
      </w:r>
    </w:p>
    <w:p w:rsidR="00DC6F76" w:rsidRDefault="00DC6F76" w:rsidP="00DC6F76">
      <w:pPr>
        <w:tabs>
          <w:tab w:val="center" w:pos="1960"/>
          <w:tab w:val="center" w:pos="6860"/>
        </w:tabs>
        <w:spacing w:before="120"/>
        <w:jc w:val="both"/>
        <w:outlineLvl w:val="0"/>
        <w:rPr>
          <w:rFonts w:ascii="Times New Roman" w:hAnsi="Times New Roman"/>
        </w:rPr>
      </w:pPr>
      <w:r>
        <w:rPr>
          <w:rFonts w:ascii="Times New Roman" w:hAnsi="Times New Roman"/>
          <w:b/>
        </w:rPr>
        <w:lastRenderedPageBreak/>
        <w:t xml:space="preserve">        </w:t>
      </w:r>
      <w:r w:rsidRPr="005E3BDC">
        <w:rPr>
          <w:rFonts w:ascii="Times New Roman" w:hAnsi="Times New Roman"/>
          <w:b/>
          <w:lang w:val="vi-VN"/>
        </w:rPr>
        <w:t>Điều 2.</w:t>
      </w:r>
      <w:r>
        <w:rPr>
          <w:rFonts w:ascii="Times New Roman" w:hAnsi="Times New Roman"/>
          <w:b/>
        </w:rPr>
        <w:t xml:space="preserve"> </w:t>
      </w:r>
      <w:r>
        <w:rPr>
          <w:rFonts w:ascii="Times New Roman" w:hAnsi="Times New Roman"/>
          <w:lang w:val="vi-VN"/>
        </w:rPr>
        <w:t>Mức khen thưởng</w:t>
      </w:r>
      <w:r>
        <w:rPr>
          <w:rFonts w:ascii="Times New Roman" w:hAnsi="Times New Roman"/>
        </w:rPr>
        <w:t>:</w:t>
      </w:r>
      <w:bookmarkStart w:id="0" w:name="_GoBack"/>
      <w:bookmarkEnd w:id="0"/>
    </w:p>
    <w:p w:rsidR="00DC6F76" w:rsidRDefault="00DC6F76" w:rsidP="00DC6F76">
      <w:pPr>
        <w:tabs>
          <w:tab w:val="center" w:pos="1960"/>
          <w:tab w:val="center" w:pos="6860"/>
        </w:tabs>
        <w:spacing w:before="120"/>
        <w:ind w:firstLine="720"/>
        <w:jc w:val="both"/>
        <w:outlineLvl w:val="0"/>
        <w:rPr>
          <w:rFonts w:ascii="Times New Roman" w:hAnsi="Times New Roman"/>
        </w:rPr>
      </w:pPr>
      <w:r>
        <w:rPr>
          <w:rFonts w:ascii="Times New Roman" w:hAnsi="Times New Roman"/>
        </w:rPr>
        <w:t xml:space="preserve">  Sinh viên đạt thành tích cấp Sở, Thị xã: 200.000 đồng/sinh viên.</w:t>
      </w:r>
    </w:p>
    <w:p w:rsidR="00DC6F76" w:rsidRDefault="00DC6F76" w:rsidP="00DC6F76">
      <w:pPr>
        <w:tabs>
          <w:tab w:val="center" w:pos="1960"/>
          <w:tab w:val="center" w:pos="6860"/>
        </w:tabs>
        <w:spacing w:before="120"/>
        <w:ind w:firstLine="720"/>
        <w:jc w:val="both"/>
        <w:outlineLvl w:val="0"/>
        <w:rPr>
          <w:rFonts w:ascii="Times New Roman" w:hAnsi="Times New Roman"/>
        </w:rPr>
      </w:pPr>
      <w:r>
        <w:rPr>
          <w:rFonts w:ascii="Times New Roman" w:hAnsi="Times New Roman"/>
        </w:rPr>
        <w:t xml:space="preserve">  Sinh viên đạt thành tích cấp Bộ: 400.000 đồng/sinh viên.</w:t>
      </w:r>
    </w:p>
    <w:p w:rsidR="00DC6F76" w:rsidRPr="00E22985" w:rsidRDefault="00DC6F76" w:rsidP="00DC6F76">
      <w:pPr>
        <w:tabs>
          <w:tab w:val="center" w:pos="1960"/>
          <w:tab w:val="center" w:pos="6860"/>
        </w:tabs>
        <w:spacing w:before="120"/>
        <w:ind w:firstLine="720"/>
        <w:jc w:val="both"/>
        <w:outlineLvl w:val="0"/>
        <w:rPr>
          <w:rFonts w:ascii="Times New Roman" w:hAnsi="Times New Roman"/>
        </w:rPr>
      </w:pPr>
      <w:r>
        <w:rPr>
          <w:rFonts w:ascii="Times New Roman" w:hAnsi="Times New Roman"/>
        </w:rPr>
        <w:t xml:space="preserve">  Sinh viên đạt thành tích cấp Quốc gia: 800.000 đồng/sinh viên.</w:t>
      </w:r>
    </w:p>
    <w:p w:rsidR="00DC6F76" w:rsidRDefault="00DC6F76" w:rsidP="00DC6F76">
      <w:pPr>
        <w:tabs>
          <w:tab w:val="center" w:pos="1960"/>
          <w:tab w:val="center" w:pos="6860"/>
        </w:tabs>
        <w:spacing w:before="120" w:after="120"/>
        <w:ind w:firstLine="720"/>
        <w:jc w:val="both"/>
        <w:outlineLvl w:val="0"/>
        <w:rPr>
          <w:rFonts w:ascii="Times New Roman" w:hAnsi="Times New Roman"/>
        </w:rPr>
      </w:pPr>
      <w:r w:rsidRPr="005E3BDC">
        <w:rPr>
          <w:rFonts w:ascii="Times New Roman" w:hAnsi="Times New Roman"/>
          <w:b/>
          <w:lang w:val="vi-VN"/>
        </w:rPr>
        <w:t>Điều 3.</w:t>
      </w:r>
      <w:r w:rsidRPr="005E3BDC">
        <w:rPr>
          <w:rFonts w:ascii="Times New Roman" w:hAnsi="Times New Roman"/>
          <w:lang w:val="vi-VN"/>
        </w:rPr>
        <w:t xml:space="preserve">Trưởng </w:t>
      </w:r>
      <w:r>
        <w:rPr>
          <w:rFonts w:ascii="Times New Roman" w:hAnsi="Times New Roman"/>
        </w:rPr>
        <w:t>P</w:t>
      </w:r>
      <w:r w:rsidRPr="005E3BDC">
        <w:rPr>
          <w:rFonts w:ascii="Times New Roman" w:hAnsi="Times New Roman"/>
          <w:lang w:val="vi-VN"/>
        </w:rPr>
        <w:t>hòngCô</w:t>
      </w:r>
      <w:r>
        <w:rPr>
          <w:rFonts w:ascii="Times New Roman" w:hAnsi="Times New Roman"/>
          <w:lang w:val="vi-VN"/>
        </w:rPr>
        <w:t>ng tác HSSV,</w:t>
      </w:r>
      <w:r>
        <w:rPr>
          <w:rFonts w:ascii="Times New Roman" w:hAnsi="Times New Roman"/>
        </w:rPr>
        <w:t xml:space="preserve"> Phòng</w:t>
      </w:r>
      <w:r>
        <w:rPr>
          <w:rFonts w:ascii="Times New Roman" w:hAnsi="Times New Roman"/>
          <w:lang w:val="vi-VN"/>
        </w:rPr>
        <w:t xml:space="preserve"> Kế hoạch</w:t>
      </w:r>
      <w:r>
        <w:rPr>
          <w:rFonts w:ascii="Times New Roman" w:hAnsi="Times New Roman"/>
        </w:rPr>
        <w:t xml:space="preserve"> - T</w:t>
      </w:r>
      <w:r>
        <w:rPr>
          <w:rFonts w:ascii="Times New Roman" w:hAnsi="Times New Roman"/>
          <w:lang w:val="vi-VN"/>
        </w:rPr>
        <w:t>ài chính</w:t>
      </w:r>
      <w:r>
        <w:rPr>
          <w:rFonts w:ascii="Times New Roman" w:hAnsi="Times New Roman"/>
        </w:rPr>
        <w:t>, Khoa Du lịch, Khoa Nghệ thuật và các s</w:t>
      </w:r>
      <w:r w:rsidRPr="00E22551">
        <w:rPr>
          <w:rFonts w:ascii="Times New Roman" w:hAnsi="Times New Roman"/>
          <w:lang w:val="vi-VN"/>
        </w:rPr>
        <w:t>inh viên</w:t>
      </w:r>
      <w:r>
        <w:rPr>
          <w:rFonts w:ascii="Times New Roman" w:hAnsi="Times New Roman"/>
        </w:rPr>
        <w:t xml:space="preserve"> </w:t>
      </w:r>
      <w:r w:rsidRPr="005E3BDC">
        <w:rPr>
          <w:rFonts w:ascii="Times New Roman" w:hAnsi="Times New Roman"/>
          <w:lang w:val="vi-VN"/>
        </w:rPr>
        <w:t xml:space="preserve">có tên </w:t>
      </w:r>
      <w:r w:rsidRPr="003F5DD8">
        <w:rPr>
          <w:rFonts w:ascii="Times New Roman" w:hAnsi="Times New Roman"/>
          <w:lang w:val="vi-VN"/>
        </w:rPr>
        <w:t>tại Điều 1</w:t>
      </w:r>
      <w:r w:rsidRPr="00480FAA">
        <w:rPr>
          <w:rFonts w:ascii="Times New Roman" w:hAnsi="Times New Roman"/>
          <w:lang w:val="vi-VN"/>
        </w:rPr>
        <w:t xml:space="preserve">căn cứ quyết định </w:t>
      </w:r>
      <w:r>
        <w:rPr>
          <w:rFonts w:ascii="Times New Roman" w:hAnsi="Times New Roman"/>
          <w:lang w:val="vi-VN"/>
        </w:rPr>
        <w:t>thi hàn</w:t>
      </w:r>
      <w:r w:rsidRPr="00480FAA">
        <w:rPr>
          <w:rFonts w:ascii="Times New Roman" w:hAnsi="Times New Roman"/>
          <w:lang w:val="vi-VN"/>
        </w:rPr>
        <w:t>h</w:t>
      </w:r>
      <w:r w:rsidRPr="005E3BDC">
        <w:rPr>
          <w:rFonts w:ascii="Times New Roman" w:hAnsi="Times New Roman"/>
          <w:lang w:val="vi-VN"/>
        </w:rPr>
        <w:t>.</w:t>
      </w:r>
    </w:p>
    <w:tbl>
      <w:tblPr>
        <w:tblW w:w="10090" w:type="dxa"/>
        <w:tblInd w:w="-252" w:type="dxa"/>
        <w:tblLook w:val="04A0"/>
      </w:tblPr>
      <w:tblGrid>
        <w:gridCol w:w="5035"/>
        <w:gridCol w:w="5055"/>
      </w:tblGrid>
      <w:tr w:rsidR="00DC6F76" w:rsidRPr="006C0F60" w:rsidTr="0070420E">
        <w:tc>
          <w:tcPr>
            <w:tcW w:w="5035" w:type="dxa"/>
          </w:tcPr>
          <w:p w:rsidR="00DC6F76" w:rsidRDefault="00DC6F76" w:rsidP="0070420E">
            <w:pPr>
              <w:rPr>
                <w:rFonts w:ascii="Times New Roman" w:hAnsi="Times New Roman"/>
                <w:b/>
                <w:i/>
                <w:sz w:val="24"/>
                <w:lang w:val="nl-NL"/>
              </w:rPr>
            </w:pPr>
            <w:r w:rsidRPr="006C0F60">
              <w:rPr>
                <w:rFonts w:ascii="Times New Roman" w:hAnsi="Times New Roman"/>
                <w:b/>
                <w:i/>
                <w:sz w:val="24"/>
                <w:lang w:val="nl-NL"/>
              </w:rPr>
              <w:t xml:space="preserve">Nơi nhận:  </w:t>
            </w:r>
          </w:p>
          <w:p w:rsidR="00DC6F76" w:rsidRPr="0040449C" w:rsidRDefault="00DC6F76" w:rsidP="0070420E">
            <w:pPr>
              <w:rPr>
                <w:rFonts w:ascii="Times New Roman" w:hAnsi="Times New Roman"/>
                <w:sz w:val="22"/>
                <w:szCs w:val="22"/>
                <w:lang w:val="nl-NL"/>
              </w:rPr>
            </w:pPr>
            <w:r w:rsidRPr="0040449C">
              <w:rPr>
                <w:rFonts w:ascii="Times New Roman" w:hAnsi="Times New Roman"/>
                <w:sz w:val="22"/>
                <w:szCs w:val="22"/>
                <w:lang w:val="nl-NL"/>
              </w:rPr>
              <w:t>- BGH ( báo cáo);</w:t>
            </w:r>
          </w:p>
          <w:p w:rsidR="00DC6F76" w:rsidRPr="0040449C" w:rsidRDefault="00DC6F76" w:rsidP="0070420E">
            <w:pPr>
              <w:rPr>
                <w:rFonts w:ascii="Times New Roman" w:hAnsi="Times New Roman"/>
                <w:sz w:val="22"/>
                <w:szCs w:val="22"/>
                <w:lang w:val="nl-NL"/>
              </w:rPr>
            </w:pPr>
            <w:r w:rsidRPr="0040449C">
              <w:rPr>
                <w:rFonts w:ascii="Times New Roman" w:hAnsi="Times New Roman"/>
                <w:sz w:val="22"/>
                <w:szCs w:val="22"/>
                <w:lang w:val="nl-NL"/>
              </w:rPr>
              <w:t>- Như Điều 3 (thực hiện);</w:t>
            </w:r>
          </w:p>
          <w:p w:rsidR="00DC6F76" w:rsidRPr="0040449C" w:rsidRDefault="00DC6F76" w:rsidP="0070420E">
            <w:pPr>
              <w:rPr>
                <w:rFonts w:ascii="Times New Roman" w:hAnsi="Times New Roman"/>
                <w:sz w:val="22"/>
                <w:szCs w:val="22"/>
                <w:lang w:val="nl-NL"/>
              </w:rPr>
            </w:pPr>
            <w:r w:rsidRPr="0040449C">
              <w:rPr>
                <w:rFonts w:ascii="Times New Roman" w:hAnsi="Times New Roman"/>
                <w:sz w:val="22"/>
                <w:szCs w:val="22"/>
                <w:lang w:val="nl-NL"/>
              </w:rPr>
              <w:t>- Lưu VT, CTHSSV.</w:t>
            </w:r>
          </w:p>
          <w:p w:rsidR="00DC6F76" w:rsidRPr="006C0F60" w:rsidRDefault="00DC6F76" w:rsidP="0070420E">
            <w:pPr>
              <w:rPr>
                <w:rFonts w:ascii="Times New Roman" w:hAnsi="Times New Roman"/>
                <w:sz w:val="22"/>
                <w:szCs w:val="22"/>
                <w:lang w:val="pt-BR"/>
              </w:rPr>
            </w:pPr>
          </w:p>
          <w:p w:rsidR="00DC6F76" w:rsidRPr="006C0F60" w:rsidRDefault="00DC6F76" w:rsidP="0070420E">
            <w:pPr>
              <w:spacing w:before="120" w:after="120"/>
              <w:jc w:val="both"/>
              <w:rPr>
                <w:rFonts w:ascii="Times New Roman" w:hAnsi="Times New Roman"/>
                <w:lang w:val="nl-NL"/>
              </w:rPr>
            </w:pPr>
          </w:p>
        </w:tc>
        <w:tc>
          <w:tcPr>
            <w:tcW w:w="5055" w:type="dxa"/>
          </w:tcPr>
          <w:p w:rsidR="00DC6F76" w:rsidRPr="006C0F60" w:rsidRDefault="00DC6F76" w:rsidP="0070420E">
            <w:pPr>
              <w:jc w:val="center"/>
              <w:rPr>
                <w:rFonts w:ascii="Times New Roman" w:hAnsi="Times New Roman"/>
                <w:b/>
                <w:lang w:val="nl-NL"/>
              </w:rPr>
            </w:pPr>
            <w:r w:rsidRPr="006C0F60">
              <w:rPr>
                <w:rFonts w:ascii="Times New Roman" w:hAnsi="Times New Roman"/>
                <w:b/>
                <w:lang w:val="nl-NL"/>
              </w:rPr>
              <w:t>KT. HIỆU TRƯỞNG</w:t>
            </w:r>
          </w:p>
          <w:p w:rsidR="00DC6F76" w:rsidRPr="006C0F60" w:rsidRDefault="00DC6F76" w:rsidP="0070420E">
            <w:pPr>
              <w:jc w:val="center"/>
              <w:rPr>
                <w:rFonts w:ascii="Times New Roman" w:hAnsi="Times New Roman"/>
                <w:b/>
                <w:lang w:val="nl-NL"/>
              </w:rPr>
            </w:pPr>
            <w:r w:rsidRPr="006C0F60">
              <w:rPr>
                <w:rFonts w:ascii="Times New Roman" w:hAnsi="Times New Roman"/>
                <w:b/>
                <w:lang w:val="nl-NL"/>
              </w:rPr>
              <w:t>PHÓ HIỆU TRƯỞNG</w:t>
            </w:r>
          </w:p>
          <w:p w:rsidR="00DC6F76" w:rsidRDefault="00DC6F76" w:rsidP="0070420E">
            <w:pPr>
              <w:jc w:val="center"/>
              <w:rPr>
                <w:rFonts w:ascii="Times New Roman" w:hAnsi="Times New Roman"/>
                <w:b/>
                <w:lang w:val="nl-NL"/>
              </w:rPr>
            </w:pPr>
          </w:p>
          <w:p w:rsidR="00DC6F76" w:rsidRDefault="00DC6F76" w:rsidP="0070420E">
            <w:pPr>
              <w:jc w:val="center"/>
              <w:rPr>
                <w:rFonts w:ascii="Times New Roman" w:hAnsi="Times New Roman"/>
                <w:b/>
                <w:lang w:val="nl-NL"/>
              </w:rPr>
            </w:pPr>
          </w:p>
          <w:p w:rsidR="00DC6F76" w:rsidRDefault="00032DE7" w:rsidP="00032DE7">
            <w:pPr>
              <w:spacing w:after="120"/>
              <w:jc w:val="center"/>
              <w:rPr>
                <w:rFonts w:ascii="Times New Roman" w:hAnsi="Times New Roman"/>
                <w:b/>
                <w:lang w:val="nl-NL"/>
              </w:rPr>
            </w:pPr>
            <w:r>
              <w:rPr>
                <w:rFonts w:ascii="Times New Roman" w:hAnsi="Times New Roman"/>
                <w:b/>
                <w:lang w:val="nl-NL"/>
              </w:rPr>
              <w:t>(đã ký)</w:t>
            </w:r>
          </w:p>
          <w:p w:rsidR="00DC6F76" w:rsidRPr="006C0F60" w:rsidRDefault="00DC6F76" w:rsidP="0070420E">
            <w:pPr>
              <w:spacing w:after="120"/>
              <w:rPr>
                <w:rFonts w:ascii="Times New Roman" w:hAnsi="Times New Roman"/>
                <w:b/>
                <w:lang w:val="nl-NL"/>
              </w:rPr>
            </w:pPr>
          </w:p>
          <w:p w:rsidR="00DC6F76" w:rsidRPr="006C0F60" w:rsidRDefault="00DC6F76" w:rsidP="0070420E">
            <w:pPr>
              <w:jc w:val="center"/>
              <w:rPr>
                <w:rFonts w:ascii="Times New Roman" w:hAnsi="Times New Roman"/>
                <w:lang w:val="nl-NL"/>
              </w:rPr>
            </w:pPr>
            <w:r w:rsidRPr="006C0F60">
              <w:rPr>
                <w:rFonts w:ascii="Times New Roman" w:hAnsi="Times New Roman"/>
                <w:b/>
              </w:rPr>
              <w:t>Trần Trung Vỹ</w:t>
            </w:r>
          </w:p>
        </w:tc>
      </w:tr>
    </w:tbl>
    <w:p w:rsidR="005F644B" w:rsidRDefault="005F644B"/>
    <w:p w:rsidR="00C16041" w:rsidRDefault="00C16041"/>
    <w:p w:rsidR="00C16041" w:rsidRDefault="00C16041"/>
    <w:p w:rsidR="00C16041" w:rsidRDefault="00C16041"/>
    <w:p w:rsidR="00C16041" w:rsidRDefault="00C16041"/>
    <w:p w:rsidR="00C16041" w:rsidRDefault="00C16041"/>
    <w:p w:rsidR="00C16041" w:rsidRDefault="00C16041"/>
    <w:p w:rsidR="00C16041" w:rsidRDefault="00C16041"/>
    <w:p w:rsidR="00C16041" w:rsidRDefault="00C16041"/>
    <w:p w:rsidR="00C16041" w:rsidRDefault="00C16041"/>
    <w:p w:rsidR="00C16F82" w:rsidRDefault="00C16F82"/>
    <w:p w:rsidR="00C16F82" w:rsidRDefault="00C16F82"/>
    <w:p w:rsidR="00C16F82" w:rsidRDefault="00C16F82"/>
    <w:p w:rsidR="00C16F82" w:rsidRDefault="00C16F82"/>
    <w:p w:rsidR="00C16F82" w:rsidRDefault="00C16F82"/>
    <w:p w:rsidR="00C16F82" w:rsidRDefault="00C16F82"/>
    <w:p w:rsidR="00C16F82" w:rsidRDefault="00C16F82"/>
    <w:p w:rsidR="00C16F82" w:rsidRDefault="00C16F82"/>
    <w:p w:rsidR="00C16F82" w:rsidRDefault="00C16F82"/>
    <w:p w:rsidR="00C16F82" w:rsidRDefault="00C16F82"/>
    <w:p w:rsidR="00C16F82" w:rsidRDefault="00C16F82"/>
    <w:p w:rsidR="00C16F82" w:rsidRDefault="00C16F82"/>
    <w:p w:rsidR="00C16F82" w:rsidRDefault="00C16F82"/>
    <w:p w:rsidR="00C16F82" w:rsidRDefault="00C16F82"/>
    <w:p w:rsidR="00C16F82" w:rsidRDefault="00C16F82"/>
    <w:p w:rsidR="00C16F82" w:rsidRDefault="00C16F82"/>
    <w:p w:rsidR="00C16F82" w:rsidRDefault="00C16F82"/>
    <w:p w:rsidR="00C16F82" w:rsidRDefault="00C16F82"/>
    <w:p w:rsidR="00C16041" w:rsidRDefault="00C16041"/>
    <w:p w:rsidR="00C16041" w:rsidRDefault="00C16041" w:rsidP="00C16041">
      <w:pPr>
        <w:jc w:val="center"/>
        <w:rPr>
          <w:rFonts w:ascii="Times New Roman" w:hAnsi="Times New Roman"/>
          <w:b/>
        </w:rPr>
      </w:pPr>
      <w:r>
        <w:rPr>
          <w:rFonts w:ascii="Times New Roman" w:hAnsi="Times New Roman"/>
          <w:b/>
        </w:rPr>
        <w:lastRenderedPageBreak/>
        <w:t>Danh sách khen thưởng sinh viên đạt thành tích trong các cuộc thi</w:t>
      </w:r>
      <w:r w:rsidR="00C16F82">
        <w:rPr>
          <w:rFonts w:ascii="Times New Roman" w:hAnsi="Times New Roman"/>
          <w:b/>
        </w:rPr>
        <w:t xml:space="preserve"> </w:t>
      </w:r>
      <w:r>
        <w:rPr>
          <w:rFonts w:ascii="Times New Roman" w:hAnsi="Times New Roman"/>
          <w:b/>
        </w:rPr>
        <w:t>năm 2020</w:t>
      </w:r>
    </w:p>
    <w:p w:rsidR="00C16041" w:rsidRPr="00DD6893" w:rsidRDefault="000633BF" w:rsidP="00C16041">
      <w:pPr>
        <w:ind w:left="-851" w:right="-284"/>
        <w:jc w:val="center"/>
        <w:rPr>
          <w:rFonts w:ascii="Times New Roman" w:hAnsi="Times New Roman"/>
          <w:i/>
          <w:sz w:val="26"/>
          <w:szCs w:val="26"/>
        </w:rPr>
      </w:pPr>
      <w:r>
        <w:rPr>
          <w:rFonts w:ascii="Times New Roman" w:hAnsi="Times New Roman"/>
          <w:i/>
          <w:sz w:val="24"/>
          <w:szCs w:val="24"/>
        </w:rPr>
        <w:t xml:space="preserve">        </w:t>
      </w:r>
      <w:r w:rsidR="00C16041" w:rsidRPr="00184EA1">
        <w:rPr>
          <w:rFonts w:ascii="Times New Roman" w:hAnsi="Times New Roman"/>
          <w:i/>
          <w:sz w:val="24"/>
          <w:szCs w:val="24"/>
        </w:rPr>
        <w:t>(Kèm</w:t>
      </w:r>
      <w:r w:rsidR="00C16041" w:rsidRPr="007B3504">
        <w:rPr>
          <w:rFonts w:ascii="Times New Roman" w:hAnsi="Times New Roman"/>
          <w:i/>
          <w:sz w:val="26"/>
          <w:szCs w:val="26"/>
        </w:rPr>
        <w:t xml:space="preserve"> theo Quyết định số</w:t>
      </w:r>
      <w:r w:rsidR="00C16041">
        <w:rPr>
          <w:rFonts w:ascii="Times New Roman" w:hAnsi="Times New Roman"/>
          <w:i/>
          <w:sz w:val="26"/>
          <w:szCs w:val="26"/>
        </w:rPr>
        <w:t xml:space="preserve"> 875</w:t>
      </w:r>
      <w:r w:rsidR="00C16041" w:rsidRPr="007B3504">
        <w:rPr>
          <w:rFonts w:ascii="Times New Roman" w:hAnsi="Times New Roman"/>
          <w:i/>
          <w:sz w:val="26"/>
          <w:szCs w:val="26"/>
        </w:rPr>
        <w:t>/QĐ-ĐHHL</w:t>
      </w:r>
      <w:r w:rsidR="00C16041">
        <w:rPr>
          <w:rFonts w:ascii="Times New Roman" w:hAnsi="Times New Roman"/>
          <w:i/>
          <w:sz w:val="26"/>
          <w:szCs w:val="26"/>
        </w:rPr>
        <w:t xml:space="preserve"> ngày 24/11/2020 về việc khen thưởng sinh viên)</w:t>
      </w:r>
    </w:p>
    <w:p w:rsidR="00C16041" w:rsidRDefault="00C16041" w:rsidP="00C16041">
      <w:pPr>
        <w:rPr>
          <w:rFonts w:ascii="Times New Roman" w:hAnsi="Times New Roman"/>
          <w:sz w:val="26"/>
          <w:szCs w:val="26"/>
        </w:rPr>
      </w:pPr>
    </w:p>
    <w:tbl>
      <w:tblPr>
        <w:tblW w:w="10280" w:type="dxa"/>
        <w:tblInd w:w="-75" w:type="dxa"/>
        <w:tblLook w:val="04A0"/>
      </w:tblPr>
      <w:tblGrid>
        <w:gridCol w:w="537"/>
        <w:gridCol w:w="2980"/>
        <w:gridCol w:w="2776"/>
        <w:gridCol w:w="2707"/>
        <w:gridCol w:w="1280"/>
      </w:tblGrid>
      <w:tr w:rsidR="00C16041" w:rsidRPr="00847258" w:rsidTr="000633BF">
        <w:trPr>
          <w:trHeight w:val="312"/>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041" w:rsidRPr="00847258" w:rsidRDefault="00C16041" w:rsidP="00C16041">
            <w:pPr>
              <w:jc w:val="center"/>
              <w:rPr>
                <w:rFonts w:ascii="Times New Roman" w:hAnsi="Times New Roman"/>
                <w:b/>
                <w:bCs/>
                <w:color w:val="000000"/>
                <w:sz w:val="24"/>
                <w:szCs w:val="24"/>
              </w:rPr>
            </w:pPr>
            <w:r w:rsidRPr="00847258">
              <w:rPr>
                <w:rFonts w:ascii="Times New Roman" w:hAnsi="Times New Roman"/>
                <w:b/>
                <w:bCs/>
                <w:color w:val="000000"/>
                <w:sz w:val="24"/>
                <w:szCs w:val="24"/>
                <w:lang w:val="it-IT"/>
              </w:rPr>
              <w:t>TT</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C16041" w:rsidRPr="00847258" w:rsidRDefault="00C16041" w:rsidP="00C16041">
            <w:pPr>
              <w:jc w:val="center"/>
              <w:rPr>
                <w:rFonts w:ascii="Times New Roman" w:hAnsi="Times New Roman"/>
                <w:b/>
                <w:bCs/>
                <w:color w:val="000000"/>
                <w:sz w:val="24"/>
                <w:szCs w:val="24"/>
              </w:rPr>
            </w:pPr>
            <w:r w:rsidRPr="00847258">
              <w:rPr>
                <w:rFonts w:ascii="Times New Roman" w:hAnsi="Times New Roman"/>
                <w:b/>
                <w:bCs/>
                <w:color w:val="000000"/>
                <w:sz w:val="24"/>
                <w:szCs w:val="24"/>
                <w:lang w:val="it-IT"/>
              </w:rPr>
              <w:t>Họ và tên</w:t>
            </w: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C16041" w:rsidRPr="00847258" w:rsidRDefault="00C16041" w:rsidP="00C16041">
            <w:pPr>
              <w:jc w:val="center"/>
              <w:rPr>
                <w:rFonts w:ascii="Times New Roman" w:hAnsi="Times New Roman"/>
                <w:b/>
                <w:bCs/>
                <w:color w:val="000000"/>
                <w:sz w:val="24"/>
                <w:szCs w:val="24"/>
              </w:rPr>
            </w:pPr>
            <w:r w:rsidRPr="00847258">
              <w:rPr>
                <w:rFonts w:ascii="Times New Roman" w:hAnsi="Times New Roman"/>
                <w:b/>
                <w:bCs/>
                <w:color w:val="000000"/>
                <w:sz w:val="24"/>
                <w:szCs w:val="24"/>
                <w:lang w:val="it-IT"/>
              </w:rPr>
              <w:t>Lớp</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C16041" w:rsidRPr="00847258" w:rsidRDefault="00C16041" w:rsidP="00C16041">
            <w:pPr>
              <w:jc w:val="center"/>
              <w:rPr>
                <w:rFonts w:ascii="Times New Roman" w:hAnsi="Times New Roman"/>
                <w:b/>
                <w:bCs/>
                <w:color w:val="000000"/>
                <w:sz w:val="24"/>
                <w:szCs w:val="24"/>
              </w:rPr>
            </w:pPr>
            <w:r w:rsidRPr="00847258">
              <w:rPr>
                <w:rFonts w:ascii="Times New Roman" w:hAnsi="Times New Roman"/>
                <w:b/>
                <w:bCs/>
                <w:color w:val="000000"/>
                <w:sz w:val="24"/>
                <w:szCs w:val="24"/>
                <w:lang w:val="it-IT"/>
              </w:rPr>
              <w:t>Thành tích</w:t>
            </w:r>
            <w:r>
              <w:rPr>
                <w:rFonts w:ascii="Times New Roman" w:hAnsi="Times New Roman"/>
                <w:b/>
                <w:bCs/>
                <w:color w:val="000000"/>
                <w:sz w:val="24"/>
                <w:szCs w:val="24"/>
                <w:lang w:val="it-IT"/>
              </w:rPr>
              <w:t>/ cấp khen thưởng</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C16041" w:rsidRPr="00847258" w:rsidRDefault="00C16041" w:rsidP="00C16041">
            <w:pPr>
              <w:jc w:val="center"/>
              <w:rPr>
                <w:rFonts w:ascii="Times New Roman" w:hAnsi="Times New Roman"/>
                <w:b/>
                <w:bCs/>
                <w:color w:val="000000"/>
                <w:sz w:val="24"/>
                <w:szCs w:val="24"/>
              </w:rPr>
            </w:pPr>
            <w:r w:rsidRPr="00847258">
              <w:rPr>
                <w:rFonts w:ascii="Times New Roman" w:hAnsi="Times New Roman"/>
                <w:b/>
                <w:bCs/>
                <w:color w:val="000000"/>
                <w:sz w:val="24"/>
                <w:szCs w:val="24"/>
                <w:lang w:val="it-IT"/>
              </w:rPr>
              <w:t xml:space="preserve">Số tiền           </w:t>
            </w:r>
          </w:p>
        </w:tc>
      </w:tr>
      <w:tr w:rsidR="00C16041" w:rsidRPr="00847258" w:rsidTr="000633BF">
        <w:trPr>
          <w:trHeight w:val="312"/>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C16041" w:rsidRPr="00B4449C" w:rsidRDefault="00C16041" w:rsidP="00C16041">
            <w:pPr>
              <w:jc w:val="center"/>
              <w:rPr>
                <w:rFonts w:ascii="Times New Roman" w:hAnsi="Times New Roman"/>
                <w:bCs/>
                <w:color w:val="000000"/>
                <w:sz w:val="24"/>
                <w:szCs w:val="24"/>
                <w:lang w:val="it-IT"/>
              </w:rPr>
            </w:pPr>
            <w:r w:rsidRPr="00B4449C">
              <w:rPr>
                <w:rFonts w:ascii="Times New Roman" w:hAnsi="Times New Roman"/>
                <w:bCs/>
                <w:color w:val="000000"/>
                <w:sz w:val="24"/>
                <w:szCs w:val="24"/>
                <w:lang w:val="it-IT"/>
              </w:rPr>
              <w:t>1</w:t>
            </w:r>
          </w:p>
        </w:tc>
        <w:tc>
          <w:tcPr>
            <w:tcW w:w="2980" w:type="dxa"/>
            <w:tcBorders>
              <w:top w:val="single" w:sz="4" w:space="0" w:color="auto"/>
              <w:left w:val="nil"/>
              <w:bottom w:val="single" w:sz="4" w:space="0" w:color="auto"/>
              <w:right w:val="single" w:sz="4" w:space="0" w:color="auto"/>
            </w:tcBorders>
            <w:shd w:val="clear" w:color="auto" w:fill="auto"/>
            <w:vAlign w:val="center"/>
          </w:tcPr>
          <w:p w:rsidR="00C16041" w:rsidRPr="00847258" w:rsidRDefault="00C16041" w:rsidP="00C16041">
            <w:pPr>
              <w:rPr>
                <w:rFonts w:ascii="Times New Roman" w:hAnsi="Times New Roman"/>
                <w:color w:val="000000"/>
                <w:sz w:val="24"/>
                <w:szCs w:val="24"/>
              </w:rPr>
            </w:pPr>
            <w:r w:rsidRPr="00847258">
              <w:rPr>
                <w:rFonts w:ascii="Times New Roman" w:hAnsi="Times New Roman"/>
                <w:color w:val="000000"/>
                <w:sz w:val="24"/>
                <w:szCs w:val="24"/>
                <w:lang w:val="it-IT"/>
              </w:rPr>
              <w:t>Nguyễn Thị Lan Anh</w:t>
            </w:r>
          </w:p>
        </w:tc>
        <w:tc>
          <w:tcPr>
            <w:tcW w:w="2776" w:type="dxa"/>
            <w:tcBorders>
              <w:top w:val="single" w:sz="4" w:space="0" w:color="auto"/>
              <w:left w:val="nil"/>
              <w:bottom w:val="single" w:sz="4" w:space="0" w:color="auto"/>
              <w:right w:val="single" w:sz="4" w:space="0" w:color="auto"/>
            </w:tcBorders>
            <w:shd w:val="clear" w:color="auto" w:fill="auto"/>
            <w:vAlign w:val="center"/>
          </w:tcPr>
          <w:p w:rsidR="00C16041" w:rsidRPr="00847258" w:rsidRDefault="00C16041" w:rsidP="00C16041">
            <w:pPr>
              <w:rPr>
                <w:rFonts w:ascii="Times New Roman" w:hAnsi="Times New Roman"/>
                <w:color w:val="000000"/>
                <w:sz w:val="24"/>
                <w:szCs w:val="24"/>
              </w:rPr>
            </w:pPr>
            <w:r w:rsidRPr="00847258">
              <w:rPr>
                <w:rFonts w:ascii="Times New Roman" w:hAnsi="Times New Roman"/>
                <w:color w:val="000000"/>
                <w:sz w:val="24"/>
                <w:szCs w:val="24"/>
                <w:lang w:val="it-IT"/>
              </w:rPr>
              <w:t>ĐH QTDVDL&amp; LH K4A</w:t>
            </w:r>
          </w:p>
        </w:tc>
        <w:tc>
          <w:tcPr>
            <w:tcW w:w="2707" w:type="dxa"/>
            <w:tcBorders>
              <w:top w:val="single" w:sz="4" w:space="0" w:color="auto"/>
              <w:left w:val="nil"/>
              <w:bottom w:val="single" w:sz="4" w:space="0" w:color="auto"/>
              <w:right w:val="single" w:sz="4" w:space="0" w:color="auto"/>
            </w:tcBorders>
            <w:shd w:val="clear" w:color="auto" w:fill="auto"/>
            <w:vAlign w:val="center"/>
          </w:tcPr>
          <w:p w:rsidR="00C16041" w:rsidRPr="00847258" w:rsidRDefault="00C16041" w:rsidP="00C16041">
            <w:pPr>
              <w:rPr>
                <w:rFonts w:ascii="Times New Roman" w:hAnsi="Times New Roman"/>
                <w:color w:val="000000"/>
                <w:sz w:val="24"/>
                <w:szCs w:val="24"/>
              </w:rPr>
            </w:pPr>
            <w:r w:rsidRPr="00847258">
              <w:rPr>
                <w:rFonts w:ascii="Times New Roman" w:hAnsi="Times New Roman"/>
                <w:color w:val="000000"/>
                <w:sz w:val="24"/>
                <w:szCs w:val="24"/>
                <w:lang w:val="it-IT"/>
              </w:rPr>
              <w:t>Giải Khuyến khích</w:t>
            </w:r>
            <w:r>
              <w:rPr>
                <w:rFonts w:ascii="Times New Roman" w:hAnsi="Times New Roman"/>
                <w:color w:val="000000"/>
                <w:sz w:val="24"/>
                <w:szCs w:val="24"/>
                <w:lang w:val="it-IT"/>
              </w:rPr>
              <w:t>thuyết minh, cấp Thị xã</w:t>
            </w:r>
          </w:p>
        </w:tc>
        <w:tc>
          <w:tcPr>
            <w:tcW w:w="1280" w:type="dxa"/>
            <w:tcBorders>
              <w:top w:val="single" w:sz="4" w:space="0" w:color="auto"/>
              <w:left w:val="nil"/>
              <w:bottom w:val="single" w:sz="4" w:space="0" w:color="auto"/>
              <w:right w:val="single" w:sz="4" w:space="0" w:color="auto"/>
            </w:tcBorders>
            <w:shd w:val="clear" w:color="auto" w:fill="auto"/>
            <w:vAlign w:val="center"/>
          </w:tcPr>
          <w:p w:rsidR="00C16041" w:rsidRPr="00847258" w:rsidRDefault="00C16041" w:rsidP="00C16041">
            <w:pPr>
              <w:jc w:val="center"/>
              <w:rPr>
                <w:rFonts w:ascii="Times New Roman" w:hAnsi="Times New Roman"/>
                <w:color w:val="000000"/>
                <w:sz w:val="24"/>
                <w:szCs w:val="24"/>
              </w:rPr>
            </w:pPr>
            <w:r w:rsidRPr="00847258">
              <w:rPr>
                <w:rFonts w:ascii="Times New Roman" w:hAnsi="Times New Roman"/>
                <w:color w:val="000000"/>
                <w:sz w:val="24"/>
                <w:szCs w:val="24"/>
                <w:lang w:val="vi-VN"/>
              </w:rPr>
              <w:t>200</w:t>
            </w:r>
            <w:r>
              <w:rPr>
                <w:rFonts w:ascii="Times New Roman" w:hAnsi="Times New Roman"/>
                <w:color w:val="000000"/>
                <w:sz w:val="24"/>
                <w:szCs w:val="24"/>
              </w:rPr>
              <w:t>.</w:t>
            </w:r>
            <w:r w:rsidRPr="00847258">
              <w:rPr>
                <w:rFonts w:ascii="Times New Roman" w:hAnsi="Times New Roman"/>
                <w:color w:val="000000"/>
                <w:sz w:val="24"/>
                <w:szCs w:val="24"/>
                <w:lang w:val="vi-VN"/>
              </w:rPr>
              <w:t>000</w:t>
            </w:r>
          </w:p>
        </w:tc>
      </w:tr>
      <w:tr w:rsidR="00C16041" w:rsidRPr="00847258" w:rsidTr="000633BF">
        <w:trPr>
          <w:trHeight w:val="312"/>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C16041" w:rsidRPr="00B4449C" w:rsidRDefault="00C16041" w:rsidP="00C16041">
            <w:pPr>
              <w:jc w:val="center"/>
              <w:rPr>
                <w:rFonts w:ascii="Times New Roman" w:hAnsi="Times New Roman"/>
                <w:bCs/>
                <w:color w:val="000000"/>
                <w:sz w:val="24"/>
                <w:szCs w:val="24"/>
                <w:lang w:val="it-IT"/>
              </w:rPr>
            </w:pPr>
            <w:r w:rsidRPr="00B4449C">
              <w:rPr>
                <w:rFonts w:ascii="Times New Roman" w:hAnsi="Times New Roman"/>
                <w:bCs/>
                <w:color w:val="000000"/>
                <w:sz w:val="24"/>
                <w:szCs w:val="24"/>
                <w:lang w:val="it-IT"/>
              </w:rPr>
              <w:t>2</w:t>
            </w:r>
          </w:p>
        </w:tc>
        <w:tc>
          <w:tcPr>
            <w:tcW w:w="2980" w:type="dxa"/>
            <w:tcBorders>
              <w:top w:val="single" w:sz="4" w:space="0" w:color="auto"/>
              <w:left w:val="nil"/>
              <w:bottom w:val="single" w:sz="4" w:space="0" w:color="auto"/>
              <w:right w:val="single" w:sz="4" w:space="0" w:color="auto"/>
            </w:tcBorders>
            <w:shd w:val="clear" w:color="auto" w:fill="auto"/>
            <w:vAlign w:val="center"/>
          </w:tcPr>
          <w:p w:rsidR="00C16041" w:rsidRPr="00847258" w:rsidRDefault="00C16041" w:rsidP="00C16041">
            <w:pPr>
              <w:rPr>
                <w:rFonts w:ascii="Times New Roman" w:hAnsi="Times New Roman"/>
                <w:color w:val="000000"/>
                <w:sz w:val="24"/>
                <w:szCs w:val="24"/>
              </w:rPr>
            </w:pPr>
            <w:r w:rsidRPr="00847258">
              <w:rPr>
                <w:rFonts w:ascii="Times New Roman" w:hAnsi="Times New Roman"/>
                <w:color w:val="000000"/>
                <w:sz w:val="24"/>
                <w:szCs w:val="24"/>
                <w:lang w:val="it-IT"/>
              </w:rPr>
              <w:t>Trần Hoàng Ngọc Hân</w:t>
            </w:r>
          </w:p>
        </w:tc>
        <w:tc>
          <w:tcPr>
            <w:tcW w:w="2776" w:type="dxa"/>
            <w:tcBorders>
              <w:top w:val="single" w:sz="4" w:space="0" w:color="auto"/>
              <w:left w:val="nil"/>
              <w:bottom w:val="single" w:sz="4" w:space="0" w:color="auto"/>
              <w:right w:val="single" w:sz="4" w:space="0" w:color="auto"/>
            </w:tcBorders>
            <w:shd w:val="clear" w:color="auto" w:fill="auto"/>
            <w:vAlign w:val="center"/>
          </w:tcPr>
          <w:p w:rsidR="00C16041" w:rsidRPr="00847258" w:rsidRDefault="00C16041" w:rsidP="00C16041">
            <w:pPr>
              <w:rPr>
                <w:rFonts w:ascii="Times New Roman" w:hAnsi="Times New Roman"/>
                <w:color w:val="000000"/>
                <w:sz w:val="24"/>
                <w:szCs w:val="24"/>
              </w:rPr>
            </w:pPr>
            <w:r w:rsidRPr="00847258">
              <w:rPr>
                <w:rFonts w:ascii="Times New Roman" w:hAnsi="Times New Roman"/>
                <w:color w:val="000000"/>
                <w:sz w:val="24"/>
                <w:szCs w:val="24"/>
              </w:rPr>
              <w:t>Hội họa K8</w:t>
            </w:r>
          </w:p>
        </w:tc>
        <w:tc>
          <w:tcPr>
            <w:tcW w:w="2707" w:type="dxa"/>
            <w:tcBorders>
              <w:top w:val="single" w:sz="4" w:space="0" w:color="auto"/>
              <w:left w:val="nil"/>
              <w:bottom w:val="single" w:sz="4" w:space="0" w:color="auto"/>
              <w:right w:val="single" w:sz="4" w:space="0" w:color="auto"/>
            </w:tcBorders>
            <w:shd w:val="clear" w:color="auto" w:fill="auto"/>
            <w:vAlign w:val="center"/>
          </w:tcPr>
          <w:p w:rsidR="00C16041" w:rsidRPr="00847258" w:rsidRDefault="00C16041" w:rsidP="00C16041">
            <w:pPr>
              <w:rPr>
                <w:rFonts w:ascii="Times New Roman" w:hAnsi="Times New Roman"/>
                <w:color w:val="000000"/>
                <w:sz w:val="24"/>
                <w:szCs w:val="24"/>
              </w:rPr>
            </w:pPr>
            <w:r w:rsidRPr="00847258">
              <w:rPr>
                <w:rFonts w:ascii="Times New Roman" w:hAnsi="Times New Roman"/>
                <w:color w:val="000000"/>
                <w:sz w:val="24"/>
                <w:szCs w:val="24"/>
              </w:rPr>
              <w:t>Giải Ba</w:t>
            </w:r>
            <w:r>
              <w:rPr>
                <w:rFonts w:ascii="Times New Roman" w:hAnsi="Times New Roman"/>
                <w:color w:val="000000"/>
                <w:sz w:val="24"/>
                <w:szCs w:val="24"/>
              </w:rPr>
              <w:t>Triển lãm mĩ thuật, cấp Bộ</w:t>
            </w:r>
          </w:p>
        </w:tc>
        <w:tc>
          <w:tcPr>
            <w:tcW w:w="1280" w:type="dxa"/>
            <w:tcBorders>
              <w:top w:val="single" w:sz="4" w:space="0" w:color="auto"/>
              <w:left w:val="nil"/>
              <w:bottom w:val="single" w:sz="4" w:space="0" w:color="auto"/>
              <w:right w:val="single" w:sz="4" w:space="0" w:color="auto"/>
            </w:tcBorders>
            <w:shd w:val="clear" w:color="auto" w:fill="auto"/>
            <w:vAlign w:val="center"/>
          </w:tcPr>
          <w:p w:rsidR="00C16041" w:rsidRPr="00847258" w:rsidRDefault="00C16041" w:rsidP="00C16041">
            <w:pPr>
              <w:jc w:val="center"/>
              <w:rPr>
                <w:rFonts w:ascii="Times New Roman" w:hAnsi="Times New Roman"/>
                <w:color w:val="000000"/>
                <w:sz w:val="24"/>
                <w:szCs w:val="24"/>
              </w:rPr>
            </w:pPr>
            <w:r>
              <w:rPr>
                <w:rFonts w:ascii="Times New Roman" w:hAnsi="Times New Roman"/>
                <w:color w:val="000000"/>
                <w:sz w:val="24"/>
                <w:szCs w:val="24"/>
              </w:rPr>
              <w:t>4</w:t>
            </w:r>
            <w:r w:rsidRPr="00847258">
              <w:rPr>
                <w:rFonts w:ascii="Times New Roman" w:hAnsi="Times New Roman"/>
                <w:color w:val="000000"/>
                <w:sz w:val="24"/>
                <w:szCs w:val="24"/>
                <w:lang w:val="vi-VN"/>
              </w:rPr>
              <w:t>00</w:t>
            </w:r>
            <w:r>
              <w:rPr>
                <w:rFonts w:ascii="Times New Roman" w:hAnsi="Times New Roman"/>
                <w:color w:val="000000"/>
                <w:sz w:val="24"/>
                <w:szCs w:val="24"/>
              </w:rPr>
              <w:t>.</w:t>
            </w:r>
            <w:r w:rsidRPr="00847258">
              <w:rPr>
                <w:rFonts w:ascii="Times New Roman" w:hAnsi="Times New Roman"/>
                <w:color w:val="000000"/>
                <w:sz w:val="24"/>
                <w:szCs w:val="24"/>
                <w:lang w:val="vi-VN"/>
              </w:rPr>
              <w:t>000</w:t>
            </w:r>
          </w:p>
        </w:tc>
      </w:tr>
      <w:tr w:rsidR="00C16041" w:rsidRPr="00847258" w:rsidTr="000633BF">
        <w:trPr>
          <w:trHeight w:val="312"/>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C16041" w:rsidRPr="00B4449C" w:rsidRDefault="00C16041" w:rsidP="00C16041">
            <w:pPr>
              <w:jc w:val="center"/>
              <w:rPr>
                <w:rFonts w:ascii="Times New Roman" w:hAnsi="Times New Roman"/>
                <w:bCs/>
                <w:color w:val="000000"/>
                <w:sz w:val="24"/>
                <w:szCs w:val="24"/>
                <w:lang w:val="it-IT"/>
              </w:rPr>
            </w:pPr>
            <w:r w:rsidRPr="00B4449C">
              <w:rPr>
                <w:rFonts w:ascii="Times New Roman" w:hAnsi="Times New Roman"/>
                <w:bCs/>
                <w:color w:val="000000"/>
                <w:sz w:val="24"/>
                <w:szCs w:val="24"/>
                <w:lang w:val="it-IT"/>
              </w:rPr>
              <w:t>3</w:t>
            </w:r>
          </w:p>
        </w:tc>
        <w:tc>
          <w:tcPr>
            <w:tcW w:w="2980" w:type="dxa"/>
            <w:tcBorders>
              <w:top w:val="single" w:sz="4" w:space="0" w:color="auto"/>
              <w:left w:val="nil"/>
              <w:bottom w:val="single" w:sz="4" w:space="0" w:color="auto"/>
              <w:right w:val="single" w:sz="4" w:space="0" w:color="auto"/>
            </w:tcBorders>
            <w:shd w:val="clear" w:color="auto" w:fill="auto"/>
            <w:vAlign w:val="center"/>
          </w:tcPr>
          <w:p w:rsidR="00C16041" w:rsidRPr="00847258" w:rsidRDefault="00C16041" w:rsidP="00C16041">
            <w:pPr>
              <w:rPr>
                <w:rFonts w:ascii="Times New Roman" w:hAnsi="Times New Roman"/>
                <w:color w:val="000000"/>
                <w:sz w:val="24"/>
                <w:szCs w:val="24"/>
              </w:rPr>
            </w:pPr>
            <w:r w:rsidRPr="00847258">
              <w:rPr>
                <w:rFonts w:ascii="Times New Roman" w:hAnsi="Times New Roman"/>
                <w:color w:val="000000"/>
                <w:sz w:val="24"/>
                <w:szCs w:val="24"/>
                <w:lang w:val="it-IT"/>
              </w:rPr>
              <w:t>Nguyễn Thị Phương Hoài</w:t>
            </w:r>
          </w:p>
        </w:tc>
        <w:tc>
          <w:tcPr>
            <w:tcW w:w="2776" w:type="dxa"/>
            <w:tcBorders>
              <w:top w:val="single" w:sz="4" w:space="0" w:color="auto"/>
              <w:left w:val="nil"/>
              <w:bottom w:val="single" w:sz="4" w:space="0" w:color="auto"/>
              <w:right w:val="single" w:sz="4" w:space="0" w:color="auto"/>
            </w:tcBorders>
            <w:shd w:val="clear" w:color="auto" w:fill="auto"/>
            <w:vAlign w:val="center"/>
          </w:tcPr>
          <w:p w:rsidR="00C16041" w:rsidRPr="00847258" w:rsidRDefault="00C16041" w:rsidP="00C16041">
            <w:pPr>
              <w:rPr>
                <w:rFonts w:ascii="Times New Roman" w:hAnsi="Times New Roman"/>
                <w:color w:val="000000"/>
                <w:sz w:val="24"/>
                <w:szCs w:val="24"/>
              </w:rPr>
            </w:pPr>
            <w:r w:rsidRPr="00847258">
              <w:rPr>
                <w:rFonts w:ascii="Times New Roman" w:hAnsi="Times New Roman"/>
                <w:color w:val="000000"/>
                <w:sz w:val="24"/>
                <w:szCs w:val="24"/>
                <w:lang w:val="it-IT"/>
              </w:rPr>
              <w:t>ĐH QTKS K4A</w:t>
            </w:r>
          </w:p>
        </w:tc>
        <w:tc>
          <w:tcPr>
            <w:tcW w:w="2707" w:type="dxa"/>
            <w:tcBorders>
              <w:top w:val="single" w:sz="4" w:space="0" w:color="auto"/>
              <w:left w:val="nil"/>
              <w:bottom w:val="single" w:sz="4" w:space="0" w:color="auto"/>
              <w:right w:val="single" w:sz="4" w:space="0" w:color="auto"/>
            </w:tcBorders>
            <w:shd w:val="clear" w:color="auto" w:fill="auto"/>
            <w:vAlign w:val="center"/>
          </w:tcPr>
          <w:p w:rsidR="00C16041" w:rsidRPr="00847258" w:rsidRDefault="00C16041" w:rsidP="00C16041">
            <w:pPr>
              <w:rPr>
                <w:rFonts w:ascii="Times New Roman" w:hAnsi="Times New Roman"/>
                <w:color w:val="000000"/>
                <w:sz w:val="24"/>
                <w:szCs w:val="24"/>
              </w:rPr>
            </w:pPr>
            <w:r w:rsidRPr="00847258">
              <w:rPr>
                <w:rFonts w:ascii="Times New Roman" w:hAnsi="Times New Roman"/>
                <w:color w:val="000000"/>
                <w:sz w:val="24"/>
                <w:szCs w:val="24"/>
              </w:rPr>
              <w:t xml:space="preserve">Giải Ba nghiệp vụ </w:t>
            </w:r>
            <w:r>
              <w:rPr>
                <w:rFonts w:ascii="Times New Roman" w:hAnsi="Times New Roman"/>
                <w:color w:val="000000"/>
                <w:sz w:val="24"/>
                <w:szCs w:val="24"/>
              </w:rPr>
              <w:t>bàn, cấp Sở</w:t>
            </w:r>
          </w:p>
        </w:tc>
        <w:tc>
          <w:tcPr>
            <w:tcW w:w="1280" w:type="dxa"/>
            <w:tcBorders>
              <w:top w:val="single" w:sz="4" w:space="0" w:color="auto"/>
              <w:left w:val="nil"/>
              <w:bottom w:val="single" w:sz="4" w:space="0" w:color="auto"/>
              <w:right w:val="single" w:sz="4" w:space="0" w:color="auto"/>
            </w:tcBorders>
            <w:shd w:val="clear" w:color="auto" w:fill="auto"/>
            <w:vAlign w:val="center"/>
          </w:tcPr>
          <w:p w:rsidR="00C16041" w:rsidRPr="00847258" w:rsidRDefault="00C16041" w:rsidP="00C16041">
            <w:pPr>
              <w:jc w:val="center"/>
              <w:rPr>
                <w:rFonts w:ascii="Times New Roman" w:hAnsi="Times New Roman"/>
                <w:color w:val="000000"/>
                <w:sz w:val="24"/>
                <w:szCs w:val="24"/>
              </w:rPr>
            </w:pPr>
            <w:r w:rsidRPr="00847258">
              <w:rPr>
                <w:rFonts w:ascii="Times New Roman" w:hAnsi="Times New Roman"/>
                <w:color w:val="000000"/>
                <w:sz w:val="24"/>
                <w:szCs w:val="24"/>
                <w:lang w:val="vi-VN"/>
              </w:rPr>
              <w:t>200</w:t>
            </w:r>
            <w:r>
              <w:rPr>
                <w:rFonts w:ascii="Times New Roman" w:hAnsi="Times New Roman"/>
                <w:color w:val="000000"/>
                <w:sz w:val="24"/>
                <w:szCs w:val="24"/>
              </w:rPr>
              <w:t>.</w:t>
            </w:r>
            <w:r w:rsidRPr="00847258">
              <w:rPr>
                <w:rFonts w:ascii="Times New Roman" w:hAnsi="Times New Roman"/>
                <w:color w:val="000000"/>
                <w:sz w:val="24"/>
                <w:szCs w:val="24"/>
                <w:lang w:val="vi-VN"/>
              </w:rPr>
              <w:t>000</w:t>
            </w:r>
          </w:p>
        </w:tc>
      </w:tr>
      <w:tr w:rsidR="00C16041" w:rsidRPr="00847258" w:rsidTr="000633BF">
        <w:trPr>
          <w:trHeight w:val="312"/>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C16041" w:rsidRPr="00B4449C" w:rsidRDefault="00C16041" w:rsidP="00C16041">
            <w:pPr>
              <w:jc w:val="center"/>
              <w:rPr>
                <w:rFonts w:ascii="Times New Roman" w:hAnsi="Times New Roman"/>
                <w:bCs/>
                <w:color w:val="000000"/>
                <w:sz w:val="24"/>
                <w:szCs w:val="24"/>
                <w:lang w:val="it-IT"/>
              </w:rPr>
            </w:pPr>
            <w:r w:rsidRPr="00B4449C">
              <w:rPr>
                <w:rFonts w:ascii="Times New Roman" w:hAnsi="Times New Roman"/>
                <w:bCs/>
                <w:color w:val="000000"/>
                <w:sz w:val="24"/>
                <w:szCs w:val="24"/>
                <w:lang w:val="it-IT"/>
              </w:rPr>
              <w:t>4</w:t>
            </w:r>
          </w:p>
        </w:tc>
        <w:tc>
          <w:tcPr>
            <w:tcW w:w="2980" w:type="dxa"/>
            <w:tcBorders>
              <w:top w:val="single" w:sz="4" w:space="0" w:color="auto"/>
              <w:left w:val="nil"/>
              <w:bottom w:val="single" w:sz="4" w:space="0" w:color="auto"/>
              <w:right w:val="single" w:sz="4" w:space="0" w:color="auto"/>
            </w:tcBorders>
            <w:shd w:val="clear" w:color="auto" w:fill="auto"/>
            <w:vAlign w:val="center"/>
          </w:tcPr>
          <w:p w:rsidR="00C16041" w:rsidRPr="00847258" w:rsidRDefault="00C16041" w:rsidP="00C16041">
            <w:pPr>
              <w:rPr>
                <w:rFonts w:ascii="Times New Roman" w:hAnsi="Times New Roman"/>
                <w:color w:val="000000"/>
                <w:sz w:val="24"/>
                <w:szCs w:val="24"/>
              </w:rPr>
            </w:pPr>
            <w:r w:rsidRPr="00847258">
              <w:rPr>
                <w:rFonts w:ascii="Times New Roman" w:hAnsi="Times New Roman"/>
                <w:color w:val="000000"/>
                <w:sz w:val="24"/>
                <w:szCs w:val="24"/>
                <w:lang w:val="it-IT"/>
              </w:rPr>
              <w:t>Lê Thu Huyền</w:t>
            </w:r>
          </w:p>
        </w:tc>
        <w:tc>
          <w:tcPr>
            <w:tcW w:w="2776" w:type="dxa"/>
            <w:tcBorders>
              <w:top w:val="single" w:sz="4" w:space="0" w:color="auto"/>
              <w:left w:val="nil"/>
              <w:bottom w:val="single" w:sz="4" w:space="0" w:color="auto"/>
              <w:right w:val="single" w:sz="4" w:space="0" w:color="auto"/>
            </w:tcBorders>
            <w:shd w:val="clear" w:color="auto" w:fill="auto"/>
            <w:vAlign w:val="center"/>
          </w:tcPr>
          <w:p w:rsidR="00C16041" w:rsidRPr="00847258" w:rsidRDefault="00C16041" w:rsidP="00C16041">
            <w:pPr>
              <w:rPr>
                <w:rFonts w:ascii="Times New Roman" w:hAnsi="Times New Roman"/>
                <w:color w:val="000000"/>
                <w:sz w:val="24"/>
                <w:szCs w:val="24"/>
              </w:rPr>
            </w:pPr>
            <w:r w:rsidRPr="00847258">
              <w:rPr>
                <w:rFonts w:ascii="Times New Roman" w:hAnsi="Times New Roman"/>
                <w:color w:val="000000"/>
                <w:sz w:val="24"/>
                <w:szCs w:val="24"/>
                <w:lang w:val="it-IT"/>
              </w:rPr>
              <w:t>ĐH QTKS K2B</w:t>
            </w:r>
          </w:p>
        </w:tc>
        <w:tc>
          <w:tcPr>
            <w:tcW w:w="2707" w:type="dxa"/>
            <w:tcBorders>
              <w:top w:val="single" w:sz="4" w:space="0" w:color="auto"/>
              <w:left w:val="nil"/>
              <w:bottom w:val="single" w:sz="4" w:space="0" w:color="auto"/>
              <w:right w:val="single" w:sz="4" w:space="0" w:color="auto"/>
            </w:tcBorders>
            <w:shd w:val="clear" w:color="auto" w:fill="auto"/>
            <w:vAlign w:val="center"/>
          </w:tcPr>
          <w:p w:rsidR="00C16041" w:rsidRPr="00847258" w:rsidRDefault="00C16041" w:rsidP="00C16041">
            <w:pPr>
              <w:rPr>
                <w:rFonts w:ascii="Times New Roman" w:hAnsi="Times New Roman"/>
                <w:color w:val="000000"/>
                <w:sz w:val="24"/>
                <w:szCs w:val="24"/>
              </w:rPr>
            </w:pPr>
            <w:r>
              <w:rPr>
                <w:rFonts w:ascii="Times New Roman" w:hAnsi="Times New Roman"/>
                <w:color w:val="000000"/>
                <w:sz w:val="24"/>
                <w:szCs w:val="24"/>
              </w:rPr>
              <w:t>Giải Khuyến khích nghiệp vụ</w:t>
            </w:r>
            <w:r w:rsidRPr="00847258">
              <w:rPr>
                <w:rFonts w:ascii="Times New Roman" w:hAnsi="Times New Roman"/>
                <w:color w:val="000000"/>
                <w:sz w:val="24"/>
                <w:szCs w:val="24"/>
              </w:rPr>
              <w:t xml:space="preserve"> Lễ tân</w:t>
            </w:r>
            <w:r>
              <w:rPr>
                <w:rFonts w:ascii="Times New Roman" w:hAnsi="Times New Roman"/>
                <w:color w:val="000000"/>
                <w:sz w:val="24"/>
                <w:szCs w:val="24"/>
              </w:rPr>
              <w:t>, cấp Sở</w:t>
            </w:r>
          </w:p>
        </w:tc>
        <w:tc>
          <w:tcPr>
            <w:tcW w:w="1280" w:type="dxa"/>
            <w:tcBorders>
              <w:top w:val="single" w:sz="4" w:space="0" w:color="auto"/>
              <w:left w:val="nil"/>
              <w:bottom w:val="single" w:sz="4" w:space="0" w:color="auto"/>
              <w:right w:val="single" w:sz="4" w:space="0" w:color="auto"/>
            </w:tcBorders>
            <w:shd w:val="clear" w:color="auto" w:fill="auto"/>
            <w:vAlign w:val="center"/>
          </w:tcPr>
          <w:p w:rsidR="00C16041" w:rsidRPr="00847258" w:rsidRDefault="00C16041" w:rsidP="00C16041">
            <w:pPr>
              <w:jc w:val="center"/>
              <w:rPr>
                <w:rFonts w:ascii="Times New Roman" w:hAnsi="Times New Roman"/>
                <w:color w:val="000000"/>
                <w:sz w:val="24"/>
                <w:szCs w:val="24"/>
              </w:rPr>
            </w:pPr>
            <w:r w:rsidRPr="00847258">
              <w:rPr>
                <w:rFonts w:ascii="Times New Roman" w:hAnsi="Times New Roman"/>
                <w:color w:val="000000"/>
                <w:sz w:val="24"/>
                <w:szCs w:val="24"/>
                <w:lang w:val="vi-VN"/>
              </w:rPr>
              <w:t>200</w:t>
            </w:r>
            <w:r>
              <w:rPr>
                <w:rFonts w:ascii="Times New Roman" w:hAnsi="Times New Roman"/>
                <w:color w:val="000000"/>
                <w:sz w:val="24"/>
                <w:szCs w:val="24"/>
              </w:rPr>
              <w:t>.</w:t>
            </w:r>
            <w:r w:rsidRPr="00847258">
              <w:rPr>
                <w:rFonts w:ascii="Times New Roman" w:hAnsi="Times New Roman"/>
                <w:color w:val="000000"/>
                <w:sz w:val="24"/>
                <w:szCs w:val="24"/>
                <w:lang w:val="vi-VN"/>
              </w:rPr>
              <w:t>000</w:t>
            </w:r>
          </w:p>
        </w:tc>
      </w:tr>
      <w:tr w:rsidR="00C16041" w:rsidRPr="00847258" w:rsidTr="000633BF">
        <w:trPr>
          <w:trHeight w:val="936"/>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16041" w:rsidRPr="00847258" w:rsidRDefault="00C16041" w:rsidP="00C16041">
            <w:pPr>
              <w:jc w:val="center"/>
              <w:rPr>
                <w:rFonts w:ascii="Times New Roman" w:hAnsi="Times New Roman"/>
                <w:color w:val="000000"/>
                <w:sz w:val="24"/>
                <w:szCs w:val="24"/>
              </w:rPr>
            </w:pPr>
            <w:r>
              <w:rPr>
                <w:rFonts w:ascii="Times New Roman" w:hAnsi="Times New Roman"/>
                <w:color w:val="000000"/>
                <w:sz w:val="24"/>
                <w:szCs w:val="24"/>
                <w:lang w:val="it-IT"/>
              </w:rPr>
              <w:t>5</w:t>
            </w:r>
          </w:p>
        </w:tc>
        <w:tc>
          <w:tcPr>
            <w:tcW w:w="2980" w:type="dxa"/>
            <w:tcBorders>
              <w:top w:val="nil"/>
              <w:left w:val="nil"/>
              <w:bottom w:val="single" w:sz="4" w:space="0" w:color="auto"/>
              <w:right w:val="single" w:sz="4" w:space="0" w:color="auto"/>
            </w:tcBorders>
            <w:shd w:val="clear" w:color="auto" w:fill="auto"/>
            <w:vAlign w:val="center"/>
            <w:hideMark/>
          </w:tcPr>
          <w:p w:rsidR="00C16041" w:rsidRPr="00847258" w:rsidRDefault="00C16041" w:rsidP="00C16041">
            <w:pPr>
              <w:rPr>
                <w:rFonts w:ascii="Times New Roman" w:hAnsi="Times New Roman"/>
                <w:color w:val="000000"/>
                <w:sz w:val="24"/>
                <w:szCs w:val="24"/>
              </w:rPr>
            </w:pPr>
            <w:r w:rsidRPr="00847258">
              <w:rPr>
                <w:rFonts w:ascii="Times New Roman" w:hAnsi="Times New Roman"/>
                <w:color w:val="000000"/>
                <w:sz w:val="24"/>
                <w:szCs w:val="24"/>
                <w:lang w:val="it-IT"/>
              </w:rPr>
              <w:t>Lương Thu Hương</w:t>
            </w:r>
          </w:p>
        </w:tc>
        <w:tc>
          <w:tcPr>
            <w:tcW w:w="2776" w:type="dxa"/>
            <w:tcBorders>
              <w:top w:val="nil"/>
              <w:left w:val="nil"/>
              <w:bottom w:val="single" w:sz="4" w:space="0" w:color="auto"/>
              <w:right w:val="single" w:sz="4" w:space="0" w:color="auto"/>
            </w:tcBorders>
            <w:shd w:val="clear" w:color="auto" w:fill="auto"/>
            <w:vAlign w:val="center"/>
            <w:hideMark/>
          </w:tcPr>
          <w:p w:rsidR="00C16041" w:rsidRPr="00847258" w:rsidRDefault="00C16041" w:rsidP="00C16041">
            <w:pPr>
              <w:rPr>
                <w:rFonts w:ascii="Times New Roman" w:hAnsi="Times New Roman"/>
                <w:color w:val="000000"/>
                <w:sz w:val="24"/>
                <w:szCs w:val="24"/>
              </w:rPr>
            </w:pPr>
            <w:r w:rsidRPr="00847258">
              <w:rPr>
                <w:rFonts w:ascii="Times New Roman" w:hAnsi="Times New Roman"/>
                <w:color w:val="000000"/>
                <w:sz w:val="24"/>
                <w:szCs w:val="24"/>
                <w:lang w:val="it-IT"/>
              </w:rPr>
              <w:t>ĐH QTDVDL&amp; LH K3B</w:t>
            </w:r>
          </w:p>
        </w:tc>
        <w:tc>
          <w:tcPr>
            <w:tcW w:w="2707" w:type="dxa"/>
            <w:tcBorders>
              <w:top w:val="nil"/>
              <w:left w:val="nil"/>
              <w:bottom w:val="single" w:sz="4" w:space="0" w:color="auto"/>
              <w:right w:val="single" w:sz="4" w:space="0" w:color="auto"/>
            </w:tcBorders>
            <w:shd w:val="clear" w:color="auto" w:fill="auto"/>
            <w:vAlign w:val="center"/>
            <w:hideMark/>
          </w:tcPr>
          <w:p w:rsidR="00C16041" w:rsidRPr="00847258" w:rsidRDefault="00C16041" w:rsidP="00C16041">
            <w:pPr>
              <w:rPr>
                <w:rFonts w:ascii="Times New Roman" w:hAnsi="Times New Roman"/>
                <w:color w:val="000000"/>
                <w:sz w:val="24"/>
                <w:szCs w:val="24"/>
              </w:rPr>
            </w:pPr>
            <w:r w:rsidRPr="00847258">
              <w:rPr>
                <w:rFonts w:ascii="Times New Roman" w:hAnsi="Times New Roman"/>
                <w:color w:val="000000"/>
                <w:sz w:val="24"/>
                <w:szCs w:val="24"/>
                <w:lang w:val="it-IT"/>
              </w:rPr>
              <w:t>Chứng chỉ</w:t>
            </w:r>
            <w:r>
              <w:rPr>
                <w:rFonts w:ascii="Times New Roman" w:hAnsi="Times New Roman"/>
                <w:color w:val="000000"/>
                <w:sz w:val="24"/>
                <w:szCs w:val="24"/>
                <w:lang w:val="it-IT"/>
              </w:rPr>
              <w:t xml:space="preserve"> xuất sắc K</w:t>
            </w:r>
            <w:r w:rsidRPr="00847258">
              <w:rPr>
                <w:rFonts w:ascii="Times New Roman" w:hAnsi="Times New Roman"/>
                <w:color w:val="000000"/>
                <w:sz w:val="24"/>
                <w:szCs w:val="24"/>
                <w:lang w:val="it-IT"/>
              </w:rPr>
              <w:t xml:space="preserve">ỹ năng nghề </w:t>
            </w:r>
            <w:r>
              <w:rPr>
                <w:rFonts w:ascii="Times New Roman" w:hAnsi="Times New Roman"/>
                <w:color w:val="000000"/>
                <w:sz w:val="24"/>
                <w:szCs w:val="24"/>
                <w:lang w:val="it-IT"/>
              </w:rPr>
              <w:t>Dịch vụ n</w:t>
            </w:r>
            <w:r w:rsidRPr="00847258">
              <w:rPr>
                <w:rFonts w:ascii="Times New Roman" w:hAnsi="Times New Roman"/>
                <w:color w:val="000000"/>
                <w:sz w:val="24"/>
                <w:szCs w:val="24"/>
                <w:lang w:val="it-IT"/>
              </w:rPr>
              <w:t>hà hàng</w:t>
            </w:r>
            <w:r>
              <w:rPr>
                <w:rFonts w:ascii="Times New Roman" w:hAnsi="Times New Roman"/>
                <w:color w:val="000000"/>
                <w:sz w:val="24"/>
                <w:szCs w:val="24"/>
                <w:lang w:val="it-IT"/>
              </w:rPr>
              <w:t>, cấp Quốc gia</w:t>
            </w:r>
          </w:p>
        </w:tc>
        <w:tc>
          <w:tcPr>
            <w:tcW w:w="1280" w:type="dxa"/>
            <w:tcBorders>
              <w:top w:val="nil"/>
              <w:left w:val="nil"/>
              <w:bottom w:val="single" w:sz="4" w:space="0" w:color="auto"/>
              <w:right w:val="single" w:sz="4" w:space="0" w:color="auto"/>
            </w:tcBorders>
            <w:shd w:val="clear" w:color="auto" w:fill="auto"/>
            <w:vAlign w:val="center"/>
            <w:hideMark/>
          </w:tcPr>
          <w:p w:rsidR="00C16041" w:rsidRPr="00847258" w:rsidRDefault="00C16041" w:rsidP="00C16041">
            <w:pPr>
              <w:jc w:val="center"/>
              <w:rPr>
                <w:rFonts w:ascii="Times New Roman" w:hAnsi="Times New Roman"/>
                <w:color w:val="000000"/>
                <w:sz w:val="24"/>
                <w:szCs w:val="24"/>
              </w:rPr>
            </w:pPr>
            <w:r>
              <w:rPr>
                <w:rFonts w:ascii="Times New Roman" w:hAnsi="Times New Roman"/>
                <w:color w:val="000000"/>
                <w:sz w:val="24"/>
                <w:szCs w:val="24"/>
                <w:lang w:val="it-IT"/>
              </w:rPr>
              <w:t>8</w:t>
            </w:r>
            <w:r w:rsidRPr="00847258">
              <w:rPr>
                <w:rFonts w:ascii="Times New Roman" w:hAnsi="Times New Roman"/>
                <w:color w:val="000000"/>
                <w:sz w:val="24"/>
                <w:szCs w:val="24"/>
                <w:lang w:val="it-IT"/>
              </w:rPr>
              <w:t>00</w:t>
            </w:r>
            <w:r>
              <w:rPr>
                <w:rFonts w:ascii="Times New Roman" w:hAnsi="Times New Roman"/>
                <w:color w:val="000000"/>
                <w:sz w:val="24"/>
                <w:szCs w:val="24"/>
                <w:lang w:val="it-IT"/>
              </w:rPr>
              <w:t>.</w:t>
            </w:r>
            <w:r w:rsidRPr="00847258">
              <w:rPr>
                <w:rFonts w:ascii="Times New Roman" w:hAnsi="Times New Roman"/>
                <w:color w:val="000000"/>
                <w:sz w:val="24"/>
                <w:szCs w:val="24"/>
                <w:lang w:val="it-IT"/>
              </w:rPr>
              <w:t>000</w:t>
            </w:r>
          </w:p>
        </w:tc>
      </w:tr>
      <w:tr w:rsidR="00C16041" w:rsidRPr="00847258" w:rsidTr="000633BF">
        <w:trPr>
          <w:trHeight w:val="312"/>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16041" w:rsidRPr="00847258" w:rsidRDefault="00C16041" w:rsidP="00C16041">
            <w:pPr>
              <w:jc w:val="center"/>
              <w:rPr>
                <w:rFonts w:ascii="Times New Roman" w:hAnsi="Times New Roman"/>
                <w:color w:val="000000"/>
                <w:sz w:val="24"/>
                <w:szCs w:val="24"/>
              </w:rPr>
            </w:pPr>
            <w:r>
              <w:rPr>
                <w:rFonts w:ascii="Times New Roman" w:hAnsi="Times New Roman"/>
                <w:color w:val="000000"/>
                <w:sz w:val="24"/>
                <w:szCs w:val="24"/>
                <w:lang w:val="it-IT"/>
              </w:rPr>
              <w:t>6</w:t>
            </w:r>
          </w:p>
        </w:tc>
        <w:tc>
          <w:tcPr>
            <w:tcW w:w="2980" w:type="dxa"/>
            <w:tcBorders>
              <w:top w:val="nil"/>
              <w:left w:val="nil"/>
              <w:bottom w:val="single" w:sz="4" w:space="0" w:color="auto"/>
              <w:right w:val="single" w:sz="4" w:space="0" w:color="auto"/>
            </w:tcBorders>
            <w:shd w:val="clear" w:color="auto" w:fill="auto"/>
            <w:vAlign w:val="center"/>
            <w:hideMark/>
          </w:tcPr>
          <w:p w:rsidR="00C16041" w:rsidRPr="00847258" w:rsidRDefault="00C16041" w:rsidP="00C16041">
            <w:pPr>
              <w:rPr>
                <w:rFonts w:ascii="Times New Roman" w:hAnsi="Times New Roman"/>
                <w:color w:val="000000"/>
                <w:sz w:val="24"/>
                <w:szCs w:val="24"/>
              </w:rPr>
            </w:pPr>
            <w:r w:rsidRPr="00847258">
              <w:rPr>
                <w:rFonts w:ascii="Times New Roman" w:hAnsi="Times New Roman"/>
                <w:color w:val="000000"/>
                <w:sz w:val="24"/>
                <w:szCs w:val="24"/>
                <w:lang w:val="it-IT"/>
              </w:rPr>
              <w:t>Bùi Thị Hồng Phượng</w:t>
            </w:r>
          </w:p>
        </w:tc>
        <w:tc>
          <w:tcPr>
            <w:tcW w:w="2776" w:type="dxa"/>
            <w:tcBorders>
              <w:top w:val="nil"/>
              <w:left w:val="nil"/>
              <w:bottom w:val="single" w:sz="4" w:space="0" w:color="auto"/>
              <w:right w:val="single" w:sz="4" w:space="0" w:color="auto"/>
            </w:tcBorders>
            <w:shd w:val="clear" w:color="auto" w:fill="auto"/>
            <w:vAlign w:val="center"/>
            <w:hideMark/>
          </w:tcPr>
          <w:p w:rsidR="00C16041" w:rsidRPr="00847258" w:rsidRDefault="00C16041" w:rsidP="00C16041">
            <w:pPr>
              <w:rPr>
                <w:rFonts w:ascii="Times New Roman" w:hAnsi="Times New Roman"/>
                <w:color w:val="000000"/>
                <w:sz w:val="24"/>
                <w:szCs w:val="24"/>
              </w:rPr>
            </w:pPr>
            <w:r w:rsidRPr="00847258">
              <w:rPr>
                <w:rFonts w:ascii="Times New Roman" w:hAnsi="Times New Roman"/>
                <w:color w:val="000000"/>
                <w:sz w:val="24"/>
                <w:szCs w:val="24"/>
                <w:lang w:val="it-IT"/>
              </w:rPr>
              <w:t>ĐH QTDVDL&amp; LH K3C</w:t>
            </w:r>
          </w:p>
        </w:tc>
        <w:tc>
          <w:tcPr>
            <w:tcW w:w="2707" w:type="dxa"/>
            <w:tcBorders>
              <w:top w:val="nil"/>
              <w:left w:val="nil"/>
              <w:bottom w:val="single" w:sz="4" w:space="0" w:color="auto"/>
              <w:right w:val="single" w:sz="4" w:space="0" w:color="auto"/>
            </w:tcBorders>
            <w:shd w:val="clear" w:color="auto" w:fill="auto"/>
            <w:vAlign w:val="center"/>
            <w:hideMark/>
          </w:tcPr>
          <w:p w:rsidR="00C16041" w:rsidRPr="00847258" w:rsidRDefault="00C16041" w:rsidP="00C16041">
            <w:pPr>
              <w:rPr>
                <w:rFonts w:ascii="Times New Roman" w:hAnsi="Times New Roman"/>
                <w:color w:val="000000"/>
                <w:sz w:val="24"/>
                <w:szCs w:val="24"/>
              </w:rPr>
            </w:pPr>
            <w:r w:rsidRPr="00847258">
              <w:rPr>
                <w:rFonts w:ascii="Times New Roman" w:hAnsi="Times New Roman"/>
                <w:color w:val="000000"/>
                <w:sz w:val="24"/>
                <w:szCs w:val="24"/>
              </w:rPr>
              <w:t>Giải Ba</w:t>
            </w:r>
            <w:r>
              <w:rPr>
                <w:rFonts w:ascii="Times New Roman" w:hAnsi="Times New Roman"/>
                <w:color w:val="000000"/>
                <w:sz w:val="24"/>
                <w:szCs w:val="24"/>
                <w:lang w:val="it-IT"/>
              </w:rPr>
              <w:t>thuyết minh, cấp Thị xã</w:t>
            </w:r>
          </w:p>
        </w:tc>
        <w:tc>
          <w:tcPr>
            <w:tcW w:w="1280" w:type="dxa"/>
            <w:tcBorders>
              <w:top w:val="nil"/>
              <w:left w:val="nil"/>
              <w:bottom w:val="single" w:sz="4" w:space="0" w:color="auto"/>
              <w:right w:val="single" w:sz="4" w:space="0" w:color="auto"/>
            </w:tcBorders>
            <w:shd w:val="clear" w:color="auto" w:fill="auto"/>
            <w:vAlign w:val="center"/>
            <w:hideMark/>
          </w:tcPr>
          <w:p w:rsidR="00C16041" w:rsidRPr="00847258" w:rsidRDefault="00C16041" w:rsidP="00C16041">
            <w:pPr>
              <w:jc w:val="center"/>
              <w:rPr>
                <w:rFonts w:ascii="Times New Roman" w:hAnsi="Times New Roman"/>
                <w:color w:val="000000"/>
                <w:sz w:val="24"/>
                <w:szCs w:val="24"/>
              </w:rPr>
            </w:pPr>
            <w:r w:rsidRPr="00847258">
              <w:rPr>
                <w:rFonts w:ascii="Times New Roman" w:hAnsi="Times New Roman"/>
                <w:color w:val="000000"/>
                <w:sz w:val="24"/>
                <w:szCs w:val="24"/>
                <w:lang w:val="vi-VN"/>
              </w:rPr>
              <w:t>200</w:t>
            </w:r>
            <w:r>
              <w:rPr>
                <w:rFonts w:ascii="Times New Roman" w:hAnsi="Times New Roman"/>
                <w:color w:val="000000"/>
                <w:sz w:val="24"/>
                <w:szCs w:val="24"/>
              </w:rPr>
              <w:t>.</w:t>
            </w:r>
            <w:r w:rsidRPr="00847258">
              <w:rPr>
                <w:rFonts w:ascii="Times New Roman" w:hAnsi="Times New Roman"/>
                <w:color w:val="000000"/>
                <w:sz w:val="24"/>
                <w:szCs w:val="24"/>
                <w:lang w:val="vi-VN"/>
              </w:rPr>
              <w:t>000</w:t>
            </w:r>
          </w:p>
        </w:tc>
      </w:tr>
      <w:tr w:rsidR="00C16041" w:rsidRPr="00847258" w:rsidTr="000633BF">
        <w:trPr>
          <w:trHeight w:val="624"/>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16041" w:rsidRPr="00847258" w:rsidRDefault="00C16041" w:rsidP="00C16041">
            <w:pPr>
              <w:jc w:val="center"/>
              <w:rPr>
                <w:rFonts w:ascii="Times New Roman" w:hAnsi="Times New Roman"/>
                <w:color w:val="000000"/>
                <w:sz w:val="24"/>
                <w:szCs w:val="24"/>
              </w:rPr>
            </w:pPr>
            <w:r>
              <w:rPr>
                <w:rFonts w:ascii="Times New Roman" w:hAnsi="Times New Roman"/>
                <w:color w:val="000000"/>
                <w:sz w:val="24"/>
                <w:szCs w:val="24"/>
                <w:lang w:val="it-IT"/>
              </w:rPr>
              <w:t>7</w:t>
            </w:r>
          </w:p>
        </w:tc>
        <w:tc>
          <w:tcPr>
            <w:tcW w:w="2980" w:type="dxa"/>
            <w:tcBorders>
              <w:top w:val="nil"/>
              <w:left w:val="nil"/>
              <w:bottom w:val="single" w:sz="4" w:space="0" w:color="auto"/>
              <w:right w:val="single" w:sz="4" w:space="0" w:color="auto"/>
            </w:tcBorders>
            <w:shd w:val="clear" w:color="auto" w:fill="auto"/>
            <w:vAlign w:val="center"/>
            <w:hideMark/>
          </w:tcPr>
          <w:p w:rsidR="00C16041" w:rsidRPr="00847258" w:rsidRDefault="00C16041" w:rsidP="00C16041">
            <w:pPr>
              <w:rPr>
                <w:rFonts w:ascii="Times New Roman" w:hAnsi="Times New Roman"/>
                <w:color w:val="000000"/>
                <w:sz w:val="24"/>
                <w:szCs w:val="24"/>
              </w:rPr>
            </w:pPr>
            <w:r w:rsidRPr="00847258">
              <w:rPr>
                <w:rFonts w:ascii="Times New Roman" w:hAnsi="Times New Roman"/>
                <w:color w:val="000000"/>
                <w:sz w:val="24"/>
                <w:szCs w:val="24"/>
                <w:lang w:val="it-IT"/>
              </w:rPr>
              <w:t>Bùi Phương Thảo</w:t>
            </w:r>
          </w:p>
        </w:tc>
        <w:tc>
          <w:tcPr>
            <w:tcW w:w="2776" w:type="dxa"/>
            <w:tcBorders>
              <w:top w:val="nil"/>
              <w:left w:val="nil"/>
              <w:bottom w:val="single" w:sz="4" w:space="0" w:color="auto"/>
              <w:right w:val="single" w:sz="4" w:space="0" w:color="auto"/>
            </w:tcBorders>
            <w:shd w:val="clear" w:color="auto" w:fill="auto"/>
            <w:vAlign w:val="center"/>
            <w:hideMark/>
          </w:tcPr>
          <w:p w:rsidR="00C16041" w:rsidRPr="00847258" w:rsidRDefault="00C16041" w:rsidP="00C16041">
            <w:pPr>
              <w:rPr>
                <w:rFonts w:ascii="Times New Roman" w:hAnsi="Times New Roman"/>
                <w:color w:val="000000"/>
                <w:sz w:val="24"/>
                <w:szCs w:val="24"/>
              </w:rPr>
            </w:pPr>
            <w:r w:rsidRPr="00847258">
              <w:rPr>
                <w:rFonts w:ascii="Times New Roman" w:hAnsi="Times New Roman"/>
                <w:color w:val="000000"/>
                <w:sz w:val="24"/>
                <w:szCs w:val="24"/>
                <w:lang w:val="it-IT"/>
              </w:rPr>
              <w:t>ĐH QTKS K4A</w:t>
            </w:r>
          </w:p>
        </w:tc>
        <w:tc>
          <w:tcPr>
            <w:tcW w:w="2707" w:type="dxa"/>
            <w:tcBorders>
              <w:top w:val="nil"/>
              <w:left w:val="nil"/>
              <w:bottom w:val="single" w:sz="4" w:space="0" w:color="auto"/>
              <w:right w:val="single" w:sz="4" w:space="0" w:color="auto"/>
            </w:tcBorders>
            <w:shd w:val="clear" w:color="auto" w:fill="auto"/>
            <w:vAlign w:val="center"/>
            <w:hideMark/>
          </w:tcPr>
          <w:p w:rsidR="00C16041" w:rsidRPr="00847258" w:rsidRDefault="00C16041" w:rsidP="00C16041">
            <w:pPr>
              <w:rPr>
                <w:rFonts w:ascii="Times New Roman" w:hAnsi="Times New Roman"/>
                <w:color w:val="000000"/>
                <w:sz w:val="24"/>
                <w:szCs w:val="24"/>
              </w:rPr>
            </w:pPr>
            <w:r w:rsidRPr="00847258">
              <w:rPr>
                <w:rFonts w:ascii="Times New Roman" w:hAnsi="Times New Roman"/>
                <w:color w:val="000000"/>
                <w:sz w:val="24"/>
                <w:szCs w:val="24"/>
              </w:rPr>
              <w:t>Giải Nhất nghề Bartender</w:t>
            </w:r>
            <w:r>
              <w:rPr>
                <w:rFonts w:ascii="Times New Roman" w:hAnsi="Times New Roman"/>
                <w:color w:val="000000"/>
                <w:sz w:val="24"/>
                <w:szCs w:val="24"/>
              </w:rPr>
              <w:t>, cấp Sở</w:t>
            </w:r>
          </w:p>
        </w:tc>
        <w:tc>
          <w:tcPr>
            <w:tcW w:w="1280" w:type="dxa"/>
            <w:tcBorders>
              <w:top w:val="nil"/>
              <w:left w:val="nil"/>
              <w:bottom w:val="single" w:sz="4" w:space="0" w:color="auto"/>
              <w:right w:val="single" w:sz="4" w:space="0" w:color="auto"/>
            </w:tcBorders>
            <w:shd w:val="clear" w:color="auto" w:fill="auto"/>
            <w:vAlign w:val="center"/>
            <w:hideMark/>
          </w:tcPr>
          <w:p w:rsidR="00C16041" w:rsidRPr="00847258" w:rsidRDefault="00C16041" w:rsidP="00C16041">
            <w:pPr>
              <w:jc w:val="center"/>
              <w:rPr>
                <w:rFonts w:ascii="Times New Roman" w:hAnsi="Times New Roman"/>
                <w:color w:val="000000"/>
                <w:sz w:val="24"/>
                <w:szCs w:val="24"/>
              </w:rPr>
            </w:pPr>
            <w:r w:rsidRPr="00847258">
              <w:rPr>
                <w:rFonts w:ascii="Times New Roman" w:hAnsi="Times New Roman"/>
                <w:color w:val="000000"/>
                <w:sz w:val="24"/>
                <w:szCs w:val="24"/>
                <w:lang w:val="it-IT"/>
              </w:rPr>
              <w:t>200</w:t>
            </w:r>
            <w:r>
              <w:rPr>
                <w:rFonts w:ascii="Times New Roman" w:hAnsi="Times New Roman"/>
                <w:color w:val="000000"/>
                <w:sz w:val="24"/>
                <w:szCs w:val="24"/>
                <w:lang w:val="it-IT"/>
              </w:rPr>
              <w:t>.</w:t>
            </w:r>
            <w:r w:rsidRPr="00847258">
              <w:rPr>
                <w:rFonts w:ascii="Times New Roman" w:hAnsi="Times New Roman"/>
                <w:color w:val="000000"/>
                <w:sz w:val="24"/>
                <w:szCs w:val="24"/>
                <w:lang w:val="it-IT"/>
              </w:rPr>
              <w:t>000</w:t>
            </w:r>
          </w:p>
        </w:tc>
      </w:tr>
      <w:tr w:rsidR="00C16041" w:rsidRPr="00847258" w:rsidTr="000633BF">
        <w:trPr>
          <w:trHeight w:val="624"/>
        </w:trPr>
        <w:tc>
          <w:tcPr>
            <w:tcW w:w="537" w:type="dxa"/>
            <w:tcBorders>
              <w:top w:val="nil"/>
              <w:left w:val="single" w:sz="4" w:space="0" w:color="auto"/>
              <w:bottom w:val="single" w:sz="4" w:space="0" w:color="auto"/>
              <w:right w:val="single" w:sz="4" w:space="0" w:color="auto"/>
            </w:tcBorders>
            <w:shd w:val="clear" w:color="auto" w:fill="auto"/>
            <w:vAlign w:val="center"/>
          </w:tcPr>
          <w:p w:rsidR="00C16041" w:rsidRPr="00847258" w:rsidRDefault="00C16041" w:rsidP="00C16041">
            <w:pPr>
              <w:jc w:val="center"/>
              <w:rPr>
                <w:rFonts w:ascii="Times New Roman" w:hAnsi="Times New Roman"/>
                <w:color w:val="000000"/>
                <w:sz w:val="24"/>
                <w:szCs w:val="24"/>
                <w:lang w:val="it-IT"/>
              </w:rPr>
            </w:pPr>
            <w:r>
              <w:rPr>
                <w:rFonts w:ascii="Times New Roman" w:hAnsi="Times New Roman"/>
                <w:color w:val="000000"/>
                <w:sz w:val="24"/>
                <w:szCs w:val="24"/>
                <w:lang w:val="it-IT"/>
              </w:rPr>
              <w:t>8</w:t>
            </w:r>
          </w:p>
        </w:tc>
        <w:tc>
          <w:tcPr>
            <w:tcW w:w="2980" w:type="dxa"/>
            <w:tcBorders>
              <w:top w:val="nil"/>
              <w:left w:val="nil"/>
              <w:bottom w:val="single" w:sz="4" w:space="0" w:color="auto"/>
              <w:right w:val="single" w:sz="4" w:space="0" w:color="auto"/>
            </w:tcBorders>
            <w:shd w:val="clear" w:color="auto" w:fill="auto"/>
            <w:vAlign w:val="center"/>
          </w:tcPr>
          <w:p w:rsidR="00C16041" w:rsidRPr="00847258" w:rsidRDefault="00C16041" w:rsidP="00C16041">
            <w:pPr>
              <w:rPr>
                <w:rFonts w:ascii="Times New Roman" w:hAnsi="Times New Roman"/>
                <w:color w:val="000000"/>
                <w:sz w:val="24"/>
                <w:szCs w:val="24"/>
              </w:rPr>
            </w:pPr>
            <w:r w:rsidRPr="00847258">
              <w:rPr>
                <w:rFonts w:ascii="Times New Roman" w:hAnsi="Times New Roman"/>
                <w:color w:val="000000"/>
                <w:sz w:val="24"/>
                <w:szCs w:val="24"/>
                <w:lang w:val="it-IT"/>
              </w:rPr>
              <w:t>Nguyễn Phương Trang</w:t>
            </w:r>
          </w:p>
        </w:tc>
        <w:tc>
          <w:tcPr>
            <w:tcW w:w="2776" w:type="dxa"/>
            <w:tcBorders>
              <w:top w:val="nil"/>
              <w:left w:val="nil"/>
              <w:bottom w:val="single" w:sz="4" w:space="0" w:color="auto"/>
              <w:right w:val="single" w:sz="4" w:space="0" w:color="auto"/>
            </w:tcBorders>
            <w:shd w:val="clear" w:color="auto" w:fill="auto"/>
            <w:vAlign w:val="center"/>
          </w:tcPr>
          <w:p w:rsidR="00C16041" w:rsidRPr="00847258" w:rsidRDefault="00C16041" w:rsidP="00C16041">
            <w:pPr>
              <w:rPr>
                <w:rFonts w:ascii="Times New Roman" w:hAnsi="Times New Roman"/>
                <w:color w:val="000000"/>
                <w:sz w:val="24"/>
                <w:szCs w:val="24"/>
              </w:rPr>
            </w:pPr>
            <w:r w:rsidRPr="00847258">
              <w:rPr>
                <w:rFonts w:ascii="Times New Roman" w:hAnsi="Times New Roman"/>
                <w:color w:val="000000"/>
                <w:sz w:val="24"/>
                <w:szCs w:val="24"/>
                <w:lang w:val="it-IT"/>
              </w:rPr>
              <w:t>ĐH QTDVDL&amp; LH K4B</w:t>
            </w:r>
          </w:p>
        </w:tc>
        <w:tc>
          <w:tcPr>
            <w:tcW w:w="2707" w:type="dxa"/>
            <w:tcBorders>
              <w:top w:val="nil"/>
              <w:left w:val="nil"/>
              <w:bottom w:val="single" w:sz="4" w:space="0" w:color="auto"/>
              <w:right w:val="single" w:sz="4" w:space="0" w:color="auto"/>
            </w:tcBorders>
            <w:shd w:val="clear" w:color="auto" w:fill="auto"/>
            <w:vAlign w:val="center"/>
          </w:tcPr>
          <w:p w:rsidR="00C16041" w:rsidRPr="00847258" w:rsidRDefault="00C16041" w:rsidP="00C16041">
            <w:pPr>
              <w:rPr>
                <w:rFonts w:ascii="Times New Roman" w:hAnsi="Times New Roman"/>
                <w:color w:val="000000"/>
                <w:sz w:val="24"/>
                <w:szCs w:val="24"/>
              </w:rPr>
            </w:pPr>
            <w:r w:rsidRPr="00847258">
              <w:rPr>
                <w:rFonts w:ascii="Times New Roman" w:hAnsi="Times New Roman"/>
                <w:color w:val="000000"/>
                <w:sz w:val="24"/>
                <w:szCs w:val="24"/>
              </w:rPr>
              <w:t>Giải Nhất</w:t>
            </w:r>
            <w:r>
              <w:rPr>
                <w:rFonts w:ascii="Times New Roman" w:hAnsi="Times New Roman"/>
                <w:color w:val="000000"/>
                <w:sz w:val="24"/>
                <w:szCs w:val="24"/>
                <w:lang w:val="it-IT"/>
              </w:rPr>
              <w:t>thuyết minh, cấp Thị xã</w:t>
            </w:r>
          </w:p>
        </w:tc>
        <w:tc>
          <w:tcPr>
            <w:tcW w:w="1280" w:type="dxa"/>
            <w:tcBorders>
              <w:top w:val="nil"/>
              <w:left w:val="nil"/>
              <w:bottom w:val="single" w:sz="4" w:space="0" w:color="auto"/>
              <w:right w:val="single" w:sz="4" w:space="0" w:color="auto"/>
            </w:tcBorders>
            <w:shd w:val="clear" w:color="auto" w:fill="auto"/>
            <w:vAlign w:val="center"/>
          </w:tcPr>
          <w:p w:rsidR="00C16041" w:rsidRPr="00847258" w:rsidRDefault="00C16041" w:rsidP="00C16041">
            <w:pPr>
              <w:jc w:val="center"/>
              <w:rPr>
                <w:rFonts w:ascii="Times New Roman" w:hAnsi="Times New Roman"/>
                <w:color w:val="000000"/>
                <w:sz w:val="24"/>
                <w:szCs w:val="24"/>
              </w:rPr>
            </w:pPr>
            <w:r w:rsidRPr="00847258">
              <w:rPr>
                <w:rFonts w:ascii="Times New Roman" w:hAnsi="Times New Roman"/>
                <w:color w:val="000000"/>
                <w:sz w:val="24"/>
                <w:szCs w:val="24"/>
                <w:lang w:val="vi-VN"/>
              </w:rPr>
              <w:t>200</w:t>
            </w:r>
            <w:r>
              <w:rPr>
                <w:rFonts w:ascii="Times New Roman" w:hAnsi="Times New Roman"/>
                <w:color w:val="000000"/>
                <w:sz w:val="24"/>
                <w:szCs w:val="24"/>
              </w:rPr>
              <w:t>.</w:t>
            </w:r>
            <w:r w:rsidRPr="00847258">
              <w:rPr>
                <w:rFonts w:ascii="Times New Roman" w:hAnsi="Times New Roman"/>
                <w:color w:val="000000"/>
                <w:sz w:val="24"/>
                <w:szCs w:val="24"/>
                <w:lang w:val="vi-VN"/>
              </w:rPr>
              <w:t>000</w:t>
            </w:r>
          </w:p>
        </w:tc>
      </w:tr>
      <w:tr w:rsidR="00C16041" w:rsidRPr="00847258" w:rsidTr="000633BF">
        <w:trPr>
          <w:trHeight w:val="624"/>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16041" w:rsidRPr="00847258" w:rsidRDefault="00C16041" w:rsidP="00C16041">
            <w:pPr>
              <w:jc w:val="center"/>
              <w:rPr>
                <w:rFonts w:ascii="Times New Roman" w:hAnsi="Times New Roman"/>
                <w:color w:val="000000"/>
                <w:sz w:val="24"/>
                <w:szCs w:val="24"/>
              </w:rPr>
            </w:pPr>
            <w:r>
              <w:rPr>
                <w:rFonts w:ascii="Times New Roman" w:hAnsi="Times New Roman"/>
                <w:color w:val="000000"/>
                <w:sz w:val="24"/>
                <w:szCs w:val="24"/>
                <w:lang w:val="it-IT"/>
              </w:rPr>
              <w:t>9</w:t>
            </w:r>
          </w:p>
        </w:tc>
        <w:tc>
          <w:tcPr>
            <w:tcW w:w="2980" w:type="dxa"/>
            <w:tcBorders>
              <w:top w:val="nil"/>
              <w:left w:val="nil"/>
              <w:bottom w:val="single" w:sz="4" w:space="0" w:color="auto"/>
              <w:right w:val="single" w:sz="4" w:space="0" w:color="auto"/>
            </w:tcBorders>
            <w:shd w:val="clear" w:color="auto" w:fill="auto"/>
            <w:vAlign w:val="center"/>
            <w:hideMark/>
          </w:tcPr>
          <w:p w:rsidR="00C16041" w:rsidRPr="00847258" w:rsidRDefault="00C16041" w:rsidP="00C16041">
            <w:pPr>
              <w:rPr>
                <w:rFonts w:ascii="Times New Roman" w:hAnsi="Times New Roman"/>
                <w:color w:val="000000"/>
                <w:sz w:val="24"/>
                <w:szCs w:val="24"/>
              </w:rPr>
            </w:pPr>
            <w:r w:rsidRPr="00847258">
              <w:rPr>
                <w:rFonts w:ascii="Times New Roman" w:hAnsi="Times New Roman"/>
                <w:color w:val="000000"/>
                <w:sz w:val="24"/>
                <w:szCs w:val="24"/>
                <w:lang w:val="it-IT"/>
              </w:rPr>
              <w:t>Trần Quang Trọng</w:t>
            </w:r>
          </w:p>
        </w:tc>
        <w:tc>
          <w:tcPr>
            <w:tcW w:w="2776" w:type="dxa"/>
            <w:tcBorders>
              <w:top w:val="nil"/>
              <w:left w:val="nil"/>
              <w:bottom w:val="single" w:sz="4" w:space="0" w:color="auto"/>
              <w:right w:val="single" w:sz="4" w:space="0" w:color="auto"/>
            </w:tcBorders>
            <w:shd w:val="clear" w:color="auto" w:fill="auto"/>
            <w:vAlign w:val="center"/>
            <w:hideMark/>
          </w:tcPr>
          <w:p w:rsidR="00C16041" w:rsidRPr="00847258" w:rsidRDefault="00C16041" w:rsidP="00C16041">
            <w:pPr>
              <w:rPr>
                <w:rFonts w:ascii="Times New Roman" w:hAnsi="Times New Roman"/>
                <w:color w:val="000000"/>
                <w:sz w:val="24"/>
                <w:szCs w:val="24"/>
              </w:rPr>
            </w:pPr>
            <w:r w:rsidRPr="00847258">
              <w:rPr>
                <w:rFonts w:ascii="Times New Roman" w:hAnsi="Times New Roman"/>
                <w:color w:val="000000"/>
                <w:sz w:val="24"/>
                <w:szCs w:val="24"/>
                <w:lang w:val="it-IT"/>
              </w:rPr>
              <w:t>ĐH QTKS K3B</w:t>
            </w:r>
          </w:p>
        </w:tc>
        <w:tc>
          <w:tcPr>
            <w:tcW w:w="2707" w:type="dxa"/>
            <w:tcBorders>
              <w:top w:val="nil"/>
              <w:left w:val="nil"/>
              <w:bottom w:val="single" w:sz="4" w:space="0" w:color="auto"/>
              <w:right w:val="single" w:sz="4" w:space="0" w:color="auto"/>
            </w:tcBorders>
            <w:shd w:val="clear" w:color="auto" w:fill="auto"/>
            <w:vAlign w:val="center"/>
            <w:hideMark/>
          </w:tcPr>
          <w:p w:rsidR="00C16041" w:rsidRPr="00847258" w:rsidRDefault="00C16041" w:rsidP="00C16041">
            <w:pPr>
              <w:rPr>
                <w:rFonts w:ascii="Times New Roman" w:hAnsi="Times New Roman"/>
                <w:color w:val="000000"/>
                <w:sz w:val="24"/>
                <w:szCs w:val="24"/>
              </w:rPr>
            </w:pPr>
            <w:r w:rsidRPr="00847258">
              <w:rPr>
                <w:rFonts w:ascii="Times New Roman" w:hAnsi="Times New Roman"/>
                <w:color w:val="000000"/>
                <w:sz w:val="24"/>
                <w:szCs w:val="24"/>
              </w:rPr>
              <w:t>Giải Khuyến khích nghề Bartender</w:t>
            </w:r>
            <w:r>
              <w:rPr>
                <w:rFonts w:ascii="Times New Roman" w:hAnsi="Times New Roman"/>
                <w:color w:val="000000"/>
                <w:sz w:val="24"/>
                <w:szCs w:val="24"/>
              </w:rPr>
              <w:t>, cấp Sở</w:t>
            </w:r>
          </w:p>
        </w:tc>
        <w:tc>
          <w:tcPr>
            <w:tcW w:w="1280" w:type="dxa"/>
            <w:tcBorders>
              <w:top w:val="nil"/>
              <w:left w:val="nil"/>
              <w:bottom w:val="single" w:sz="4" w:space="0" w:color="auto"/>
              <w:right w:val="single" w:sz="4" w:space="0" w:color="auto"/>
            </w:tcBorders>
            <w:shd w:val="clear" w:color="auto" w:fill="auto"/>
            <w:vAlign w:val="center"/>
            <w:hideMark/>
          </w:tcPr>
          <w:p w:rsidR="00C16041" w:rsidRPr="00847258" w:rsidRDefault="00C16041" w:rsidP="00C16041">
            <w:pPr>
              <w:jc w:val="center"/>
              <w:rPr>
                <w:rFonts w:ascii="Times New Roman" w:hAnsi="Times New Roman"/>
                <w:color w:val="000000"/>
                <w:sz w:val="24"/>
                <w:szCs w:val="24"/>
              </w:rPr>
            </w:pPr>
            <w:r w:rsidRPr="00847258">
              <w:rPr>
                <w:rFonts w:ascii="Times New Roman" w:hAnsi="Times New Roman"/>
                <w:color w:val="000000"/>
                <w:sz w:val="24"/>
                <w:szCs w:val="24"/>
                <w:lang w:val="vi-VN"/>
              </w:rPr>
              <w:t>200</w:t>
            </w:r>
            <w:r>
              <w:rPr>
                <w:rFonts w:ascii="Times New Roman" w:hAnsi="Times New Roman"/>
                <w:color w:val="000000"/>
                <w:sz w:val="24"/>
                <w:szCs w:val="24"/>
              </w:rPr>
              <w:t>.</w:t>
            </w:r>
            <w:r w:rsidRPr="00847258">
              <w:rPr>
                <w:rFonts w:ascii="Times New Roman" w:hAnsi="Times New Roman"/>
                <w:color w:val="000000"/>
                <w:sz w:val="24"/>
                <w:szCs w:val="24"/>
                <w:lang w:val="vi-VN"/>
              </w:rPr>
              <w:t>000</w:t>
            </w:r>
          </w:p>
        </w:tc>
      </w:tr>
      <w:tr w:rsidR="00C16041" w:rsidRPr="00847258" w:rsidTr="000633BF">
        <w:trPr>
          <w:trHeight w:val="312"/>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16041" w:rsidRPr="00847258" w:rsidRDefault="00C16041" w:rsidP="00C16041">
            <w:pPr>
              <w:jc w:val="center"/>
              <w:rPr>
                <w:rFonts w:ascii="Times New Roman" w:hAnsi="Times New Roman"/>
                <w:color w:val="000000"/>
                <w:sz w:val="24"/>
                <w:szCs w:val="24"/>
              </w:rPr>
            </w:pPr>
            <w:r>
              <w:rPr>
                <w:rFonts w:ascii="Times New Roman" w:hAnsi="Times New Roman"/>
                <w:color w:val="000000"/>
                <w:sz w:val="24"/>
                <w:szCs w:val="24"/>
                <w:lang w:val="it-IT"/>
              </w:rPr>
              <w:t>10</w:t>
            </w:r>
          </w:p>
        </w:tc>
        <w:tc>
          <w:tcPr>
            <w:tcW w:w="2980" w:type="dxa"/>
            <w:tcBorders>
              <w:top w:val="nil"/>
              <w:left w:val="nil"/>
              <w:bottom w:val="single" w:sz="4" w:space="0" w:color="auto"/>
              <w:right w:val="single" w:sz="4" w:space="0" w:color="auto"/>
            </w:tcBorders>
            <w:shd w:val="clear" w:color="auto" w:fill="auto"/>
            <w:vAlign w:val="center"/>
            <w:hideMark/>
          </w:tcPr>
          <w:p w:rsidR="00C16041" w:rsidRPr="00847258" w:rsidRDefault="00C16041" w:rsidP="00C16041">
            <w:pPr>
              <w:rPr>
                <w:rFonts w:ascii="Times New Roman" w:hAnsi="Times New Roman"/>
                <w:color w:val="000000"/>
                <w:sz w:val="24"/>
                <w:szCs w:val="24"/>
              </w:rPr>
            </w:pPr>
            <w:r w:rsidRPr="00847258">
              <w:rPr>
                <w:rFonts w:ascii="Times New Roman" w:hAnsi="Times New Roman"/>
                <w:color w:val="000000"/>
                <w:sz w:val="24"/>
                <w:szCs w:val="24"/>
                <w:lang w:val="it-IT"/>
              </w:rPr>
              <w:t>Trần Hương Thủy</w:t>
            </w:r>
          </w:p>
        </w:tc>
        <w:tc>
          <w:tcPr>
            <w:tcW w:w="2776" w:type="dxa"/>
            <w:tcBorders>
              <w:top w:val="nil"/>
              <w:left w:val="nil"/>
              <w:bottom w:val="single" w:sz="4" w:space="0" w:color="auto"/>
              <w:right w:val="single" w:sz="4" w:space="0" w:color="auto"/>
            </w:tcBorders>
            <w:shd w:val="clear" w:color="auto" w:fill="auto"/>
            <w:vAlign w:val="center"/>
            <w:hideMark/>
          </w:tcPr>
          <w:p w:rsidR="00C16041" w:rsidRPr="00847258" w:rsidRDefault="00C16041" w:rsidP="00C16041">
            <w:pPr>
              <w:rPr>
                <w:rFonts w:ascii="Times New Roman" w:hAnsi="Times New Roman"/>
                <w:color w:val="000000"/>
                <w:sz w:val="24"/>
                <w:szCs w:val="24"/>
              </w:rPr>
            </w:pPr>
            <w:r w:rsidRPr="00847258">
              <w:rPr>
                <w:rFonts w:ascii="Times New Roman" w:hAnsi="Times New Roman"/>
                <w:color w:val="000000"/>
                <w:sz w:val="24"/>
                <w:szCs w:val="24"/>
              </w:rPr>
              <w:t>Hội họa K7</w:t>
            </w:r>
          </w:p>
        </w:tc>
        <w:tc>
          <w:tcPr>
            <w:tcW w:w="2707" w:type="dxa"/>
            <w:tcBorders>
              <w:top w:val="nil"/>
              <w:left w:val="nil"/>
              <w:bottom w:val="single" w:sz="4" w:space="0" w:color="auto"/>
              <w:right w:val="single" w:sz="4" w:space="0" w:color="auto"/>
            </w:tcBorders>
            <w:shd w:val="clear" w:color="auto" w:fill="auto"/>
            <w:vAlign w:val="center"/>
            <w:hideMark/>
          </w:tcPr>
          <w:p w:rsidR="00C16041" w:rsidRPr="00847258" w:rsidRDefault="00C16041" w:rsidP="00C16041">
            <w:pPr>
              <w:rPr>
                <w:rFonts w:ascii="Times New Roman" w:hAnsi="Times New Roman"/>
                <w:color w:val="000000"/>
                <w:sz w:val="24"/>
                <w:szCs w:val="24"/>
              </w:rPr>
            </w:pPr>
            <w:r w:rsidRPr="00847258">
              <w:rPr>
                <w:rFonts w:ascii="Times New Roman" w:hAnsi="Times New Roman"/>
                <w:color w:val="000000"/>
                <w:sz w:val="24"/>
                <w:szCs w:val="24"/>
              </w:rPr>
              <w:t>Giải Ba</w:t>
            </w:r>
            <w:r>
              <w:rPr>
                <w:rFonts w:ascii="Times New Roman" w:hAnsi="Times New Roman"/>
                <w:color w:val="000000"/>
                <w:sz w:val="24"/>
                <w:szCs w:val="24"/>
              </w:rPr>
              <w:t xml:space="preserve"> Triển lãm mĩ thuật cấp Bộ</w:t>
            </w:r>
          </w:p>
        </w:tc>
        <w:tc>
          <w:tcPr>
            <w:tcW w:w="1280" w:type="dxa"/>
            <w:tcBorders>
              <w:top w:val="nil"/>
              <w:left w:val="nil"/>
              <w:bottom w:val="single" w:sz="4" w:space="0" w:color="auto"/>
              <w:right w:val="single" w:sz="4" w:space="0" w:color="auto"/>
            </w:tcBorders>
            <w:shd w:val="clear" w:color="auto" w:fill="auto"/>
            <w:vAlign w:val="center"/>
            <w:hideMark/>
          </w:tcPr>
          <w:p w:rsidR="00C16041" w:rsidRPr="00847258" w:rsidRDefault="00C16041" w:rsidP="00C16041">
            <w:pPr>
              <w:jc w:val="center"/>
              <w:rPr>
                <w:rFonts w:ascii="Times New Roman" w:hAnsi="Times New Roman"/>
                <w:color w:val="000000"/>
                <w:sz w:val="24"/>
                <w:szCs w:val="24"/>
              </w:rPr>
            </w:pPr>
            <w:r>
              <w:rPr>
                <w:rFonts w:ascii="Times New Roman" w:hAnsi="Times New Roman"/>
                <w:color w:val="000000"/>
                <w:sz w:val="24"/>
                <w:szCs w:val="24"/>
              </w:rPr>
              <w:t>4</w:t>
            </w:r>
            <w:r w:rsidRPr="00847258">
              <w:rPr>
                <w:rFonts w:ascii="Times New Roman" w:hAnsi="Times New Roman"/>
                <w:color w:val="000000"/>
                <w:sz w:val="24"/>
                <w:szCs w:val="24"/>
                <w:lang w:val="vi-VN"/>
              </w:rPr>
              <w:t>00</w:t>
            </w:r>
            <w:r>
              <w:rPr>
                <w:rFonts w:ascii="Times New Roman" w:hAnsi="Times New Roman"/>
                <w:color w:val="000000"/>
                <w:sz w:val="24"/>
                <w:szCs w:val="24"/>
              </w:rPr>
              <w:t>.</w:t>
            </w:r>
            <w:r w:rsidRPr="00847258">
              <w:rPr>
                <w:rFonts w:ascii="Times New Roman" w:hAnsi="Times New Roman"/>
                <w:color w:val="000000"/>
                <w:sz w:val="24"/>
                <w:szCs w:val="24"/>
                <w:lang w:val="vi-VN"/>
              </w:rPr>
              <w:t>000</w:t>
            </w:r>
          </w:p>
        </w:tc>
      </w:tr>
      <w:tr w:rsidR="00C16041" w:rsidRPr="00847258" w:rsidTr="000633BF">
        <w:trPr>
          <w:trHeight w:val="312"/>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16041" w:rsidRPr="00847258" w:rsidRDefault="00C16041" w:rsidP="00C16041">
            <w:pPr>
              <w:jc w:val="center"/>
              <w:rPr>
                <w:rFonts w:ascii="Times New Roman" w:hAnsi="Times New Roman"/>
                <w:b/>
                <w:bCs/>
                <w:color w:val="000000"/>
                <w:sz w:val="24"/>
                <w:szCs w:val="24"/>
              </w:rPr>
            </w:pPr>
            <w:r w:rsidRPr="00847258">
              <w:rPr>
                <w:rFonts w:ascii="Times New Roman" w:hAnsi="Times New Roman"/>
                <w:b/>
                <w:bCs/>
                <w:color w:val="000000"/>
                <w:sz w:val="24"/>
                <w:szCs w:val="24"/>
                <w:lang w:val="it-IT"/>
              </w:rPr>
              <w:t> </w:t>
            </w:r>
          </w:p>
        </w:tc>
        <w:tc>
          <w:tcPr>
            <w:tcW w:w="2980" w:type="dxa"/>
            <w:tcBorders>
              <w:top w:val="nil"/>
              <w:left w:val="nil"/>
              <w:bottom w:val="single" w:sz="4" w:space="0" w:color="auto"/>
              <w:right w:val="single" w:sz="4" w:space="0" w:color="auto"/>
            </w:tcBorders>
            <w:shd w:val="clear" w:color="auto" w:fill="auto"/>
            <w:vAlign w:val="center"/>
            <w:hideMark/>
          </w:tcPr>
          <w:p w:rsidR="00C16041" w:rsidRPr="00847258" w:rsidRDefault="00C16041" w:rsidP="00C16041">
            <w:pPr>
              <w:jc w:val="center"/>
              <w:rPr>
                <w:rFonts w:ascii="Times New Roman" w:hAnsi="Times New Roman"/>
                <w:b/>
                <w:bCs/>
                <w:color w:val="000000"/>
                <w:sz w:val="24"/>
                <w:szCs w:val="24"/>
              </w:rPr>
            </w:pPr>
            <w:r w:rsidRPr="00847258">
              <w:rPr>
                <w:rFonts w:ascii="Times New Roman" w:hAnsi="Times New Roman"/>
                <w:b/>
                <w:bCs/>
                <w:color w:val="000000"/>
                <w:sz w:val="24"/>
                <w:szCs w:val="24"/>
                <w:lang w:val="it-IT"/>
              </w:rPr>
              <w:t>Tổng</w:t>
            </w:r>
          </w:p>
        </w:tc>
        <w:tc>
          <w:tcPr>
            <w:tcW w:w="2776" w:type="dxa"/>
            <w:tcBorders>
              <w:top w:val="nil"/>
              <w:left w:val="nil"/>
              <w:bottom w:val="single" w:sz="4" w:space="0" w:color="auto"/>
              <w:right w:val="single" w:sz="4" w:space="0" w:color="auto"/>
            </w:tcBorders>
            <w:shd w:val="clear" w:color="auto" w:fill="auto"/>
            <w:vAlign w:val="center"/>
            <w:hideMark/>
          </w:tcPr>
          <w:p w:rsidR="00C16041" w:rsidRPr="00847258" w:rsidRDefault="00C16041" w:rsidP="00C16041">
            <w:pPr>
              <w:jc w:val="center"/>
              <w:rPr>
                <w:rFonts w:ascii="Times New Roman" w:hAnsi="Times New Roman"/>
                <w:b/>
                <w:bCs/>
                <w:color w:val="000000"/>
                <w:sz w:val="24"/>
                <w:szCs w:val="24"/>
              </w:rPr>
            </w:pPr>
            <w:r w:rsidRPr="00847258">
              <w:rPr>
                <w:rFonts w:ascii="Times New Roman" w:hAnsi="Times New Roman"/>
                <w:b/>
                <w:bCs/>
                <w:color w:val="000000"/>
                <w:sz w:val="24"/>
                <w:szCs w:val="24"/>
                <w:lang w:val="it-IT"/>
              </w:rPr>
              <w:t> </w:t>
            </w:r>
          </w:p>
        </w:tc>
        <w:tc>
          <w:tcPr>
            <w:tcW w:w="2707" w:type="dxa"/>
            <w:tcBorders>
              <w:top w:val="nil"/>
              <w:left w:val="nil"/>
              <w:bottom w:val="single" w:sz="4" w:space="0" w:color="auto"/>
              <w:right w:val="single" w:sz="4" w:space="0" w:color="auto"/>
            </w:tcBorders>
            <w:shd w:val="clear" w:color="auto" w:fill="auto"/>
            <w:vAlign w:val="center"/>
            <w:hideMark/>
          </w:tcPr>
          <w:p w:rsidR="00C16041" w:rsidRPr="00847258" w:rsidRDefault="00C16041" w:rsidP="00C16041">
            <w:pPr>
              <w:jc w:val="center"/>
              <w:rPr>
                <w:rFonts w:ascii="Times New Roman" w:hAnsi="Times New Roman"/>
                <w:b/>
                <w:bCs/>
                <w:color w:val="000000"/>
                <w:sz w:val="24"/>
                <w:szCs w:val="24"/>
              </w:rPr>
            </w:pPr>
            <w:r w:rsidRPr="00847258">
              <w:rPr>
                <w:rFonts w:ascii="Times New Roman" w:hAnsi="Times New Roman"/>
                <w:b/>
                <w:bCs/>
                <w:color w:val="000000"/>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C16041" w:rsidRPr="00847258" w:rsidRDefault="00C16041" w:rsidP="00C16041">
            <w:pPr>
              <w:jc w:val="center"/>
              <w:rPr>
                <w:rFonts w:ascii="Times New Roman" w:hAnsi="Times New Roman"/>
                <w:b/>
                <w:bCs/>
                <w:color w:val="000000"/>
                <w:sz w:val="24"/>
                <w:szCs w:val="24"/>
              </w:rPr>
            </w:pPr>
            <w:r>
              <w:rPr>
                <w:rFonts w:ascii="Times New Roman" w:hAnsi="Times New Roman"/>
                <w:b/>
                <w:bCs/>
                <w:color w:val="000000"/>
                <w:sz w:val="24"/>
                <w:szCs w:val="24"/>
              </w:rPr>
              <w:t>3.0</w:t>
            </w:r>
            <w:r w:rsidRPr="00847258">
              <w:rPr>
                <w:rFonts w:ascii="Times New Roman" w:hAnsi="Times New Roman"/>
                <w:b/>
                <w:bCs/>
                <w:color w:val="000000"/>
                <w:sz w:val="24"/>
                <w:szCs w:val="24"/>
                <w:lang w:val="vi-VN"/>
              </w:rPr>
              <w:t>00</w:t>
            </w:r>
            <w:r>
              <w:rPr>
                <w:rFonts w:ascii="Times New Roman" w:hAnsi="Times New Roman"/>
                <w:b/>
                <w:bCs/>
                <w:color w:val="000000"/>
                <w:sz w:val="24"/>
                <w:szCs w:val="24"/>
              </w:rPr>
              <w:t>.</w:t>
            </w:r>
            <w:r w:rsidRPr="00847258">
              <w:rPr>
                <w:rFonts w:ascii="Times New Roman" w:hAnsi="Times New Roman"/>
                <w:b/>
                <w:bCs/>
                <w:color w:val="000000"/>
                <w:sz w:val="24"/>
                <w:szCs w:val="24"/>
                <w:lang w:val="vi-VN"/>
              </w:rPr>
              <w:t>000</w:t>
            </w:r>
          </w:p>
        </w:tc>
      </w:tr>
    </w:tbl>
    <w:p w:rsidR="00C16041" w:rsidRDefault="00C16041" w:rsidP="00C16041">
      <w:pPr>
        <w:ind w:left="2444" w:firstLine="993"/>
        <w:rPr>
          <w:rFonts w:ascii="Times New Roman" w:hAnsi="Times New Roman"/>
          <w:sz w:val="26"/>
          <w:szCs w:val="26"/>
        </w:rPr>
      </w:pPr>
    </w:p>
    <w:p w:rsidR="00C16041" w:rsidRPr="000633BF" w:rsidRDefault="00C16041" w:rsidP="000633BF">
      <w:pPr>
        <w:tabs>
          <w:tab w:val="left" w:pos="1944"/>
        </w:tabs>
        <w:ind w:left="-851" w:right="-284"/>
        <w:jc w:val="center"/>
        <w:rPr>
          <w:rFonts w:ascii="Times New Roman" w:hAnsi="Times New Roman"/>
          <w:sz w:val="26"/>
          <w:szCs w:val="26"/>
        </w:rPr>
      </w:pPr>
      <w:r w:rsidRPr="000633BF">
        <w:rPr>
          <w:rFonts w:ascii="Times New Roman" w:hAnsi="Times New Roman"/>
          <w:b/>
          <w:sz w:val="26"/>
          <w:szCs w:val="26"/>
        </w:rPr>
        <w:t>Bằng chữ:Ba triệu đồng chẵn./.</w:t>
      </w:r>
    </w:p>
    <w:p w:rsidR="00C16041" w:rsidRDefault="00C16041"/>
    <w:sectPr w:rsidR="00C16041" w:rsidSect="00196A01">
      <w:pgSz w:w="12240" w:h="15840"/>
      <w:pgMar w:top="1138" w:right="1022" w:bottom="677"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B1997"/>
    <w:multiLevelType w:val="hybridMultilevel"/>
    <w:tmpl w:val="3C5848E6"/>
    <w:lvl w:ilvl="0" w:tplc="B92A367A">
      <w:start w:val="2"/>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nsid w:val="5DE14A86"/>
    <w:multiLevelType w:val="hybridMultilevel"/>
    <w:tmpl w:val="07E8A8F6"/>
    <w:lvl w:ilvl="0" w:tplc="EA041E54">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04804CD"/>
    <w:multiLevelType w:val="hybridMultilevel"/>
    <w:tmpl w:val="08E0EE04"/>
    <w:lvl w:ilvl="0" w:tplc="FD96F824">
      <w:start w:val="2"/>
      <w:numFmt w:val="bullet"/>
      <w:lvlText w:val="-"/>
      <w:lvlJc w:val="left"/>
      <w:pPr>
        <w:ind w:left="3840" w:hanging="360"/>
      </w:pPr>
      <w:rPr>
        <w:rFonts w:ascii="Times New Roman" w:eastAsia="Times New Roman" w:hAnsi="Times New Roman" w:cs="Times New Roman" w:hint="default"/>
      </w:rPr>
    </w:lvl>
    <w:lvl w:ilvl="1" w:tplc="04090003" w:tentative="1">
      <w:start w:val="1"/>
      <w:numFmt w:val="bullet"/>
      <w:lvlText w:val="o"/>
      <w:lvlJc w:val="left"/>
      <w:pPr>
        <w:ind w:left="4560" w:hanging="360"/>
      </w:pPr>
      <w:rPr>
        <w:rFonts w:ascii="Courier New" w:hAnsi="Courier New" w:cs="Courier New" w:hint="default"/>
      </w:rPr>
    </w:lvl>
    <w:lvl w:ilvl="2" w:tplc="04090005" w:tentative="1">
      <w:start w:val="1"/>
      <w:numFmt w:val="bullet"/>
      <w:lvlText w:val=""/>
      <w:lvlJc w:val="left"/>
      <w:pPr>
        <w:ind w:left="5280" w:hanging="360"/>
      </w:pPr>
      <w:rPr>
        <w:rFonts w:ascii="Wingdings" w:hAnsi="Wingdings" w:hint="default"/>
      </w:rPr>
    </w:lvl>
    <w:lvl w:ilvl="3" w:tplc="04090001" w:tentative="1">
      <w:start w:val="1"/>
      <w:numFmt w:val="bullet"/>
      <w:lvlText w:val=""/>
      <w:lvlJc w:val="left"/>
      <w:pPr>
        <w:ind w:left="6000" w:hanging="360"/>
      </w:pPr>
      <w:rPr>
        <w:rFonts w:ascii="Symbol" w:hAnsi="Symbol" w:hint="default"/>
      </w:rPr>
    </w:lvl>
    <w:lvl w:ilvl="4" w:tplc="04090003" w:tentative="1">
      <w:start w:val="1"/>
      <w:numFmt w:val="bullet"/>
      <w:lvlText w:val="o"/>
      <w:lvlJc w:val="left"/>
      <w:pPr>
        <w:ind w:left="6720" w:hanging="360"/>
      </w:pPr>
      <w:rPr>
        <w:rFonts w:ascii="Courier New" w:hAnsi="Courier New" w:cs="Courier New" w:hint="default"/>
      </w:rPr>
    </w:lvl>
    <w:lvl w:ilvl="5" w:tplc="04090005" w:tentative="1">
      <w:start w:val="1"/>
      <w:numFmt w:val="bullet"/>
      <w:lvlText w:val=""/>
      <w:lvlJc w:val="left"/>
      <w:pPr>
        <w:ind w:left="7440" w:hanging="360"/>
      </w:pPr>
      <w:rPr>
        <w:rFonts w:ascii="Wingdings" w:hAnsi="Wingdings" w:hint="default"/>
      </w:rPr>
    </w:lvl>
    <w:lvl w:ilvl="6" w:tplc="04090001" w:tentative="1">
      <w:start w:val="1"/>
      <w:numFmt w:val="bullet"/>
      <w:lvlText w:val=""/>
      <w:lvlJc w:val="left"/>
      <w:pPr>
        <w:ind w:left="8160" w:hanging="360"/>
      </w:pPr>
      <w:rPr>
        <w:rFonts w:ascii="Symbol" w:hAnsi="Symbol" w:hint="default"/>
      </w:rPr>
    </w:lvl>
    <w:lvl w:ilvl="7" w:tplc="04090003" w:tentative="1">
      <w:start w:val="1"/>
      <w:numFmt w:val="bullet"/>
      <w:lvlText w:val="o"/>
      <w:lvlJc w:val="left"/>
      <w:pPr>
        <w:ind w:left="8880" w:hanging="360"/>
      </w:pPr>
      <w:rPr>
        <w:rFonts w:ascii="Courier New" w:hAnsi="Courier New" w:cs="Courier New" w:hint="default"/>
      </w:rPr>
    </w:lvl>
    <w:lvl w:ilvl="8" w:tplc="04090005" w:tentative="1">
      <w:start w:val="1"/>
      <w:numFmt w:val="bullet"/>
      <w:lvlText w:val=""/>
      <w:lvlJc w:val="left"/>
      <w:pPr>
        <w:ind w:left="9600" w:hanging="360"/>
      </w:pPr>
      <w:rPr>
        <w:rFonts w:ascii="Wingdings" w:hAnsi="Wingdings" w:hint="default"/>
      </w:rPr>
    </w:lvl>
  </w:abstractNum>
  <w:abstractNum w:abstractNumId="3">
    <w:nsid w:val="69DA0C77"/>
    <w:multiLevelType w:val="hybridMultilevel"/>
    <w:tmpl w:val="4FDE7814"/>
    <w:lvl w:ilvl="0" w:tplc="43DEFF64">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C6F76"/>
    <w:rsid w:val="00032DE7"/>
    <w:rsid w:val="000633BF"/>
    <w:rsid w:val="00196A01"/>
    <w:rsid w:val="00241F8F"/>
    <w:rsid w:val="0025779C"/>
    <w:rsid w:val="002C4F29"/>
    <w:rsid w:val="003534C2"/>
    <w:rsid w:val="0050458D"/>
    <w:rsid w:val="005F644B"/>
    <w:rsid w:val="00646B6B"/>
    <w:rsid w:val="006957C8"/>
    <w:rsid w:val="00702CB0"/>
    <w:rsid w:val="007F18FB"/>
    <w:rsid w:val="00824B84"/>
    <w:rsid w:val="008533C0"/>
    <w:rsid w:val="00853F6C"/>
    <w:rsid w:val="008A20CB"/>
    <w:rsid w:val="00925C22"/>
    <w:rsid w:val="009577BC"/>
    <w:rsid w:val="00A1397E"/>
    <w:rsid w:val="00A27FEB"/>
    <w:rsid w:val="00BD5E97"/>
    <w:rsid w:val="00C16041"/>
    <w:rsid w:val="00C16F82"/>
    <w:rsid w:val="00C257E5"/>
    <w:rsid w:val="00C63988"/>
    <w:rsid w:val="00DC6F76"/>
    <w:rsid w:val="00EC0D56"/>
    <w:rsid w:val="00F24641"/>
    <w:rsid w:val="00F34F56"/>
    <w:rsid w:val="00F87E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Straight Arrow Connector 3"/>
        <o:r id="V:Rule4"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F76"/>
    <w:pPr>
      <w:spacing w:line="240" w:lineRule="auto"/>
    </w:pPr>
    <w:rPr>
      <w:rFonts w:ascii=".VnTime" w:eastAsia="Times New Roman"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C6F76"/>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5045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2990</TotalTime>
  <Pages>3</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cp:lastPrinted>2020-12-07T02:26:00Z</cp:lastPrinted>
  <dcterms:created xsi:type="dcterms:W3CDTF">2020-11-25T02:20:00Z</dcterms:created>
  <dcterms:modified xsi:type="dcterms:W3CDTF">2021-01-08T09:29:00Z</dcterms:modified>
</cp:coreProperties>
</file>